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71B" w:rsidRPr="009A267C" w:rsidRDefault="004B171B" w:rsidP="00D21D4B">
      <w:pPr>
        <w:jc w:val="center"/>
      </w:pPr>
    </w:p>
    <w:p w:rsidR="00FA5ECE" w:rsidRDefault="00FF7D0B" w:rsidP="00D21D4B">
      <w:pPr>
        <w:jc w:val="center"/>
        <w:rPr>
          <w:sz w:val="72"/>
          <w:szCs w:val="72"/>
        </w:rPr>
      </w:pPr>
      <w:r>
        <w:rPr>
          <w:sz w:val="72"/>
          <w:szCs w:val="72"/>
        </w:rPr>
        <w:t>Jaarplan 2023</w:t>
      </w:r>
    </w:p>
    <w:p w:rsidR="00066589" w:rsidRPr="000F4B4B" w:rsidRDefault="00D21D4B" w:rsidP="00D21D4B">
      <w:pPr>
        <w:jc w:val="center"/>
        <w:rPr>
          <w:sz w:val="56"/>
          <w:szCs w:val="56"/>
        </w:rPr>
      </w:pPr>
      <w:r w:rsidRPr="000F4B4B">
        <w:rPr>
          <w:sz w:val="56"/>
          <w:szCs w:val="56"/>
        </w:rPr>
        <w:t>Diaconie</w:t>
      </w:r>
      <w:r w:rsidR="00D36982">
        <w:rPr>
          <w:sz w:val="56"/>
          <w:szCs w:val="56"/>
        </w:rPr>
        <w:t xml:space="preserve"> Open Hof Bleiswijk</w:t>
      </w:r>
    </w:p>
    <w:p w:rsidR="00066589" w:rsidRDefault="005E71A9" w:rsidP="00D21D4B">
      <w:pPr>
        <w:jc w:val="center"/>
        <w:rPr>
          <w:sz w:val="40"/>
          <w:szCs w:val="40"/>
        </w:rPr>
      </w:pPr>
      <w:r>
        <w:rPr>
          <w:noProof/>
          <w:lang w:eastAsia="nl-NL"/>
        </w:rPr>
        <w:drawing>
          <wp:anchor distT="0" distB="0" distL="114300" distR="114300" simplePos="0" relativeHeight="251659264" behindDoc="1" locked="0" layoutInCell="1" allowOverlap="1">
            <wp:simplePos x="0" y="0"/>
            <wp:positionH relativeFrom="column">
              <wp:posOffset>4998608</wp:posOffset>
            </wp:positionH>
            <wp:positionV relativeFrom="paragraph">
              <wp:posOffset>304800</wp:posOffset>
            </wp:positionV>
            <wp:extent cx="1824990" cy="1619885"/>
            <wp:effectExtent l="0" t="0" r="3810" b="0"/>
            <wp:wrapTight wrapText="bothSides">
              <wp:wrapPolygon edited="0">
                <wp:start x="8568" y="0"/>
                <wp:lineTo x="5637" y="762"/>
                <wp:lineTo x="4735" y="3302"/>
                <wp:lineTo x="5637" y="4064"/>
                <wp:lineTo x="3608" y="5842"/>
                <wp:lineTo x="3157" y="6350"/>
                <wp:lineTo x="3157" y="8129"/>
                <wp:lineTo x="0" y="10161"/>
                <wp:lineTo x="0" y="12447"/>
                <wp:lineTo x="1804" y="16257"/>
                <wp:lineTo x="5186" y="20321"/>
                <wp:lineTo x="5411" y="21338"/>
                <wp:lineTo x="16008" y="21338"/>
                <wp:lineTo x="16234" y="20321"/>
                <wp:lineTo x="19616" y="16257"/>
                <wp:lineTo x="21420" y="12447"/>
                <wp:lineTo x="21420" y="10161"/>
                <wp:lineTo x="18263" y="8129"/>
                <wp:lineTo x="17361" y="3810"/>
                <wp:lineTo x="13979" y="508"/>
                <wp:lineTo x="12852" y="0"/>
                <wp:lineTo x="8568" y="0"/>
              </wp:wrapPolygon>
            </wp:wrapTight>
            <wp:docPr id="3" name="Afbeelding 3"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4990" cy="1619885"/>
                    </a:xfrm>
                    <a:prstGeom prst="rect">
                      <a:avLst/>
                    </a:prstGeom>
                    <a:noFill/>
                  </pic:spPr>
                </pic:pic>
              </a:graphicData>
            </a:graphic>
          </wp:anchor>
        </w:drawing>
      </w:r>
      <w:r w:rsidRPr="000F4B4B">
        <w:rPr>
          <w:rFonts w:ascii="Segoe UI" w:hAnsi="Segoe UI" w:cs="Segoe UI"/>
          <w:noProof/>
          <w:color w:val="2E5B85"/>
          <w:sz w:val="56"/>
          <w:szCs w:val="56"/>
          <w:lang w:eastAsia="nl-NL"/>
        </w:rPr>
        <w:drawing>
          <wp:anchor distT="0" distB="0" distL="114300" distR="114300" simplePos="0" relativeHeight="251658240" behindDoc="1" locked="0" layoutInCell="1" allowOverlap="1">
            <wp:simplePos x="0" y="0"/>
            <wp:positionH relativeFrom="column">
              <wp:posOffset>-134620</wp:posOffset>
            </wp:positionH>
            <wp:positionV relativeFrom="paragraph">
              <wp:posOffset>261508</wp:posOffset>
            </wp:positionV>
            <wp:extent cx="1619885" cy="1619885"/>
            <wp:effectExtent l="0" t="0" r="0" b="0"/>
            <wp:wrapTight wrapText="bothSides">
              <wp:wrapPolygon edited="0">
                <wp:start x="7875" y="0"/>
                <wp:lineTo x="6350" y="254"/>
                <wp:lineTo x="1524" y="3556"/>
                <wp:lineTo x="254" y="6604"/>
                <wp:lineTo x="0" y="7621"/>
                <wp:lineTo x="0" y="15241"/>
                <wp:lineTo x="762" y="16257"/>
                <wp:lineTo x="4572" y="20321"/>
                <wp:lineTo x="5588" y="21338"/>
                <wp:lineTo x="5842" y="21338"/>
                <wp:lineTo x="13463" y="21338"/>
                <wp:lineTo x="13971" y="21338"/>
                <wp:lineTo x="16765" y="20321"/>
                <wp:lineTo x="20575" y="16257"/>
                <wp:lineTo x="21338" y="13717"/>
                <wp:lineTo x="21338" y="7621"/>
                <wp:lineTo x="21083" y="6604"/>
                <wp:lineTo x="19813" y="3556"/>
                <wp:lineTo x="14987" y="254"/>
                <wp:lineTo x="13463" y="0"/>
                <wp:lineTo x="7875" y="0"/>
              </wp:wrapPolygon>
            </wp:wrapTight>
            <wp:docPr id="1" name="Afbeelding 1" descr="Gereformeerde kerk Open Hof Bleiswij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formeerde kerk Open Hof Bleiswijk">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19885" cy="16198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21D4B" w:rsidRDefault="00D21D4B">
      <w:pPr>
        <w:rPr>
          <w:sz w:val="40"/>
          <w:szCs w:val="40"/>
        </w:rPr>
      </w:pPr>
    </w:p>
    <w:p w:rsidR="00D21D4B" w:rsidRPr="005E71A9" w:rsidRDefault="009A267C">
      <w:pPr>
        <w:rPr>
          <w:b/>
          <w:sz w:val="30"/>
          <w:szCs w:val="30"/>
        </w:rPr>
      </w:pPr>
      <w:r>
        <w:rPr>
          <w:noProof/>
          <w:lang w:eastAsia="nl-NL"/>
        </w:rPr>
        <w:drawing>
          <wp:anchor distT="0" distB="0" distL="114300" distR="114300" simplePos="0" relativeHeight="251660288" behindDoc="1" locked="0" layoutInCell="1" allowOverlap="1">
            <wp:simplePos x="0" y="0"/>
            <wp:positionH relativeFrom="column">
              <wp:posOffset>1735974</wp:posOffset>
            </wp:positionH>
            <wp:positionV relativeFrom="paragraph">
              <wp:posOffset>266891</wp:posOffset>
            </wp:positionV>
            <wp:extent cx="2950845" cy="3242310"/>
            <wp:effectExtent l="0" t="0" r="1905" b="0"/>
            <wp:wrapTight wrapText="bothSides">
              <wp:wrapPolygon edited="0">
                <wp:start x="0" y="0"/>
                <wp:lineTo x="0" y="21448"/>
                <wp:lineTo x="21474" y="21448"/>
                <wp:lineTo x="21474" y="0"/>
                <wp:lineTo x="0" y="0"/>
              </wp:wrapPolygon>
            </wp:wrapTight>
            <wp:docPr id="2" name="Afbeelding 2" descr="https://www.openhofbleiswijk.nl/wp-content/uploads/2019/03/openho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openhofbleiswijk.nl/wp-content/uploads/2019/03/openhof.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0845" cy="3242310"/>
                    </a:xfrm>
                    <a:prstGeom prst="rect">
                      <a:avLst/>
                    </a:prstGeom>
                    <a:noFill/>
                    <a:ln>
                      <a:noFill/>
                    </a:ln>
                  </pic:spPr>
                </pic:pic>
              </a:graphicData>
            </a:graphic>
          </wp:anchor>
        </w:drawing>
      </w:r>
      <w:r w:rsidR="005E71A9">
        <w:rPr>
          <w:b/>
          <w:sz w:val="30"/>
          <w:szCs w:val="30"/>
        </w:rPr>
        <w:t xml:space="preserve"> </w:t>
      </w:r>
      <w:r w:rsidR="00351798" w:rsidRPr="005E71A9">
        <w:rPr>
          <w:b/>
          <w:sz w:val="30"/>
          <w:szCs w:val="30"/>
        </w:rPr>
        <w:t>Gereformeerde Kerk Open Hof Bleiswijk</w:t>
      </w:r>
    </w:p>
    <w:p w:rsidR="00D21D4B" w:rsidRDefault="00D21D4B">
      <w:pPr>
        <w:rPr>
          <w:sz w:val="40"/>
          <w:szCs w:val="40"/>
        </w:rPr>
      </w:pPr>
    </w:p>
    <w:p w:rsidR="00D21D4B" w:rsidRDefault="00D21D4B">
      <w:pPr>
        <w:rPr>
          <w:sz w:val="40"/>
          <w:szCs w:val="40"/>
        </w:rPr>
      </w:pPr>
    </w:p>
    <w:p w:rsidR="00D21D4B" w:rsidRDefault="00D21D4B">
      <w:pPr>
        <w:rPr>
          <w:sz w:val="40"/>
          <w:szCs w:val="40"/>
        </w:rPr>
      </w:pPr>
    </w:p>
    <w:p w:rsidR="00D21D4B" w:rsidRDefault="00D21D4B">
      <w:pPr>
        <w:rPr>
          <w:sz w:val="40"/>
          <w:szCs w:val="40"/>
        </w:rPr>
      </w:pPr>
      <w:bookmarkStart w:id="0" w:name="_GoBack"/>
      <w:bookmarkEnd w:id="0"/>
    </w:p>
    <w:p w:rsidR="00E5735D" w:rsidRDefault="00E5735D" w:rsidP="00E5735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9A267C" w:rsidRDefault="009A267C" w:rsidP="00E5735D">
      <w:pPr>
        <w:jc w:val="center"/>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rsidR="000F4B4B" w:rsidRPr="00E5735D" w:rsidRDefault="00E5735D" w:rsidP="00E5735D">
      <w:pPr>
        <w:jc w:val="center"/>
        <w:rPr>
          <w:b/>
          <w:outline/>
          <w:color w:val="ED7D31" w:themeColor="accent2"/>
          <w:sz w:val="72"/>
          <w:szCs w:val="72"/>
          <w14:shadow w14:blurRad="0" w14:dist="38100" w14:dir="2700000" w14:sx="100000" w14:sy="100000" w14:kx="0" w14:ky="0" w14:algn="tl">
            <w14:schemeClr w14:val="accent2"/>
          </w14:shadow>
          <w14:reflection w14:blurRad="6350" w14:stA="55000" w14:stPos="0" w14:endA="50" w14:endPos="85000" w14:dist="60007" w14:dir="5400000" w14:fadeDir="5400000" w14:sx="100000" w14:sy="-100000" w14:kx="0" w14:ky="0" w14:algn="bl"/>
          <w14:textOutline w14:w="6604" w14:cap="flat" w14:cmpd="sng" w14:algn="ctr">
            <w14:solidFill>
              <w14:schemeClr w14:val="accent2"/>
            </w14:solidFill>
            <w14:prstDash w14:val="solid"/>
            <w14:round/>
          </w14:textOutline>
          <w14:textFill>
            <w14:solidFill>
              <w14:srgbClr w14:val="FFFFFF"/>
            </w14:solidFill>
          </w14:textFill>
        </w:rPr>
      </w:pPr>
      <w:r w:rsidRPr="00E5735D">
        <w:rPr>
          <w:b/>
          <w:color w:val="4472C4" w:themeColor="accent5"/>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van Mensen, </w:t>
      </w:r>
      <w:r w:rsidRPr="00E5735D">
        <w:rPr>
          <w:b/>
          <w:color w:val="C45911" w:themeColor="accent2" w:themeShade="BF"/>
          <w:sz w:val="72"/>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voor Mensen</w:t>
      </w:r>
    </w:p>
    <w:p w:rsidR="00E5735D" w:rsidRDefault="00E5735D">
      <w:pPr>
        <w:rPr>
          <w:sz w:val="40"/>
          <w:szCs w:val="40"/>
        </w:rPr>
      </w:pPr>
    </w:p>
    <w:p w:rsidR="009A267C" w:rsidRDefault="009A267C" w:rsidP="00E5735D">
      <w:pPr>
        <w:jc w:val="center"/>
        <w:rPr>
          <w:sz w:val="40"/>
          <w:szCs w:val="40"/>
        </w:rPr>
      </w:pPr>
    </w:p>
    <w:p w:rsidR="009A267C" w:rsidRDefault="009A267C" w:rsidP="00E5735D">
      <w:pPr>
        <w:jc w:val="center"/>
        <w:rPr>
          <w:sz w:val="40"/>
          <w:szCs w:val="40"/>
        </w:rPr>
      </w:pPr>
    </w:p>
    <w:p w:rsidR="00E5735D" w:rsidRDefault="00E5735D" w:rsidP="00E5735D">
      <w:pPr>
        <w:jc w:val="center"/>
        <w:rPr>
          <w:sz w:val="40"/>
          <w:szCs w:val="40"/>
        </w:rPr>
      </w:pPr>
      <w:r>
        <w:rPr>
          <w:sz w:val="40"/>
          <w:szCs w:val="40"/>
        </w:rPr>
        <w:t xml:space="preserve">Versie </w:t>
      </w:r>
      <w:r w:rsidR="00E03BA9">
        <w:rPr>
          <w:sz w:val="40"/>
          <w:szCs w:val="40"/>
        </w:rPr>
        <w:t>1.0</w:t>
      </w:r>
    </w:p>
    <w:p w:rsidR="00D21D4B" w:rsidRPr="0046135A" w:rsidRDefault="00876665" w:rsidP="00876665">
      <w:pPr>
        <w:tabs>
          <w:tab w:val="left" w:pos="8366"/>
        </w:tabs>
        <w:rPr>
          <w:b/>
          <w:sz w:val="24"/>
          <w:szCs w:val="24"/>
        </w:rPr>
      </w:pPr>
      <w:r>
        <w:rPr>
          <w:b/>
          <w:sz w:val="24"/>
          <w:szCs w:val="24"/>
        </w:rPr>
        <w:lastRenderedPageBreak/>
        <w:t>INLEIDING</w:t>
      </w:r>
      <w:r>
        <w:rPr>
          <w:b/>
          <w:sz w:val="24"/>
          <w:szCs w:val="24"/>
        </w:rPr>
        <w:tab/>
      </w:r>
    </w:p>
    <w:p w:rsidR="00A95290" w:rsidRDefault="00FF7D0B">
      <w:r>
        <w:t xml:space="preserve">De </w:t>
      </w:r>
      <w:r w:rsidR="0004255C">
        <w:t>D</w:t>
      </w:r>
      <w:r w:rsidR="00876665">
        <w:t>iaconie</w:t>
      </w:r>
      <w:r>
        <w:t xml:space="preserve"> Open Hof Bleiswijk laat u</w:t>
      </w:r>
      <w:r w:rsidR="00876665">
        <w:t xml:space="preserve"> kennis maken met ons jaarplan voor 202</w:t>
      </w:r>
      <w:r>
        <w:t>3</w:t>
      </w:r>
      <w:r w:rsidR="00876665">
        <w:t>. We hebben dit opgesteld aan de hand van het beleidsplan “</w:t>
      </w:r>
      <w:r w:rsidR="0004255C">
        <w:t>Van mensen, voor mensen</w:t>
      </w:r>
      <w:r w:rsidR="00876665">
        <w:t>” (20</w:t>
      </w:r>
      <w:r w:rsidR="0004255C">
        <w:t>21</w:t>
      </w:r>
      <w:r w:rsidR="00876665">
        <w:t>-202</w:t>
      </w:r>
      <w:r w:rsidR="0004255C">
        <w:t>6</w:t>
      </w:r>
      <w:r w:rsidR="00876665">
        <w:t xml:space="preserve">), zodat </w:t>
      </w:r>
      <w:r w:rsidR="0004255C">
        <w:t>u</w:t>
      </w:r>
      <w:r w:rsidR="00876665">
        <w:t xml:space="preserve"> weet wat u dit jaar vanuit de </w:t>
      </w:r>
      <w:r w:rsidR="005B38CD">
        <w:t>D</w:t>
      </w:r>
      <w:r w:rsidR="00876665">
        <w:t xml:space="preserve">iaconie onder meer aan activiteiten kunt verwachten. </w:t>
      </w:r>
      <w:r>
        <w:t xml:space="preserve">De Diaconie gaat ook participeren in werkgroep </w:t>
      </w:r>
      <w:r w:rsidR="00F66689">
        <w:t>3</w:t>
      </w:r>
      <w:r>
        <w:t xml:space="preserve"> (zie bijlage) vanuit het beleidsplan van de Kerkenraad. Door de onderbez</w:t>
      </w:r>
      <w:r w:rsidR="00CA2DC3">
        <w:t>e</w:t>
      </w:r>
      <w:r>
        <w:t>tting van de Diaco</w:t>
      </w:r>
      <w:r w:rsidR="00CA2DC3">
        <w:t xml:space="preserve">nie zullen wij niet alle activiteiten kunnen uitvoeren. Wel zullen wij extra als diaconie midden in de samenleving staan nu veel inwoners van Bleiswijk en daarbuiten te maken krijgen met de gevolgen van sterk verlaagde bestedingsruimte van het </w:t>
      </w:r>
      <w:r w:rsidR="00C2150F">
        <w:t xml:space="preserve">inkomen. </w:t>
      </w:r>
    </w:p>
    <w:p w:rsidR="007A2FE4" w:rsidRDefault="007A2FE4">
      <w:pPr>
        <w:rPr>
          <w:b/>
          <w:sz w:val="24"/>
          <w:szCs w:val="24"/>
        </w:rPr>
      </w:pPr>
      <w:r>
        <w:rPr>
          <w:b/>
          <w:sz w:val="24"/>
          <w:szCs w:val="24"/>
        </w:rPr>
        <w:t>ACTIVITEITEN</w:t>
      </w:r>
      <w:r w:rsidR="00A164FE" w:rsidRPr="00876665">
        <w:rPr>
          <w:noProof/>
          <w:sz w:val="24"/>
          <w:szCs w:val="24"/>
          <w:lang w:eastAsia="nl-NL"/>
        </w:rPr>
        <w:drawing>
          <wp:anchor distT="0" distB="0" distL="114300" distR="114300" simplePos="0" relativeHeight="251701248" behindDoc="1" locked="0" layoutInCell="1" allowOverlap="1" wp14:anchorId="23D33144" wp14:editId="7815B539">
            <wp:simplePos x="0" y="0"/>
            <wp:positionH relativeFrom="column">
              <wp:posOffset>0</wp:posOffset>
            </wp:positionH>
            <wp:positionV relativeFrom="paragraph">
              <wp:posOffset>342265</wp:posOffset>
            </wp:positionV>
            <wp:extent cx="138430" cy="123190"/>
            <wp:effectExtent l="0" t="0" r="0" b="0"/>
            <wp:wrapTight wrapText="bothSides">
              <wp:wrapPolygon edited="0">
                <wp:start x="0" y="0"/>
                <wp:lineTo x="0" y="16701"/>
                <wp:lineTo x="17835" y="16701"/>
                <wp:lineTo x="17835" y="0"/>
                <wp:lineTo x="0" y="0"/>
              </wp:wrapPolygon>
            </wp:wrapTight>
            <wp:docPr id="29" name="Afbeelding 29"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435590" w:rsidRDefault="007A2FE4" w:rsidP="00435590">
      <w:pPr>
        <w:spacing w:before="0" w:after="0"/>
        <w:rPr>
          <w:b/>
        </w:rPr>
      </w:pPr>
      <w:r>
        <w:rPr>
          <w:b/>
        </w:rPr>
        <w:t>Avondmaal</w:t>
      </w:r>
    </w:p>
    <w:p w:rsidR="005246FC" w:rsidRDefault="005246FC" w:rsidP="00435590">
      <w:pPr>
        <w:spacing w:before="0" w:after="0"/>
        <w:rPr>
          <w:rFonts w:ascii="Calibri" w:eastAsia="Times New Roman" w:hAnsi="Calibri" w:cs="Times New Roman"/>
          <w:color w:val="222222"/>
          <w:lang w:eastAsia="nl-NL"/>
        </w:rPr>
      </w:pPr>
      <w:r>
        <w:rPr>
          <w:rFonts w:ascii="Calibri" w:eastAsia="Times New Roman" w:hAnsi="Calibri" w:cs="Times New Roman"/>
          <w:color w:val="222222"/>
          <w:lang w:eastAsia="nl-NL"/>
        </w:rPr>
        <w:t xml:space="preserve">De data voor het Avondmaal zijn: </w:t>
      </w:r>
      <w:r w:rsidR="005618FB" w:rsidRPr="00E03BA9">
        <w:rPr>
          <w:rFonts w:ascii="Calibri" w:eastAsia="Times New Roman" w:hAnsi="Calibri" w:cs="Times New Roman"/>
          <w:lang w:eastAsia="nl-NL"/>
        </w:rPr>
        <w:t>29</w:t>
      </w:r>
      <w:r w:rsidRPr="00E03BA9">
        <w:rPr>
          <w:rFonts w:ascii="Calibri" w:eastAsia="Times New Roman" w:hAnsi="Calibri" w:cs="Times New Roman"/>
          <w:lang w:eastAsia="nl-NL"/>
        </w:rPr>
        <w:t xml:space="preserve"> </w:t>
      </w:r>
      <w:r w:rsidR="00435590" w:rsidRPr="00E03BA9">
        <w:rPr>
          <w:rFonts w:ascii="Calibri" w:eastAsia="Times New Roman" w:hAnsi="Calibri" w:cs="Times New Roman"/>
          <w:lang w:eastAsia="nl-NL"/>
        </w:rPr>
        <w:t>januar</w:t>
      </w:r>
      <w:r w:rsidRPr="00E03BA9">
        <w:rPr>
          <w:rFonts w:ascii="Calibri" w:eastAsia="Times New Roman" w:hAnsi="Calibri" w:cs="Times New Roman"/>
          <w:lang w:eastAsia="nl-NL"/>
        </w:rPr>
        <w:t xml:space="preserve">i, </w:t>
      </w:r>
      <w:r w:rsidR="005618FB" w:rsidRPr="00E03BA9">
        <w:rPr>
          <w:rFonts w:ascii="Calibri" w:eastAsia="Times New Roman" w:hAnsi="Calibri" w:cs="Times New Roman"/>
          <w:lang w:eastAsia="nl-NL"/>
        </w:rPr>
        <w:t>6</w:t>
      </w:r>
      <w:r w:rsidRPr="00E03BA9">
        <w:rPr>
          <w:rFonts w:ascii="Calibri" w:eastAsia="Times New Roman" w:hAnsi="Calibri" w:cs="Times New Roman"/>
          <w:lang w:eastAsia="nl-NL"/>
        </w:rPr>
        <w:t xml:space="preserve"> april</w:t>
      </w:r>
      <w:r w:rsidR="00C65369" w:rsidRPr="00E03BA9">
        <w:rPr>
          <w:rFonts w:ascii="Calibri" w:eastAsia="Times New Roman" w:hAnsi="Calibri" w:cs="Times New Roman"/>
          <w:lang w:eastAsia="nl-NL"/>
        </w:rPr>
        <w:t xml:space="preserve"> (witte donderdag)</w:t>
      </w:r>
      <w:r w:rsidRPr="00E03BA9">
        <w:rPr>
          <w:rFonts w:ascii="Calibri" w:eastAsia="Times New Roman" w:hAnsi="Calibri" w:cs="Times New Roman"/>
          <w:lang w:eastAsia="nl-NL"/>
        </w:rPr>
        <w:t xml:space="preserve">, </w:t>
      </w:r>
      <w:r w:rsidR="00E03BA9">
        <w:rPr>
          <w:rFonts w:ascii="Calibri" w:eastAsia="Times New Roman" w:hAnsi="Calibri" w:cs="Times New Roman"/>
          <w:lang w:eastAsia="nl-NL"/>
        </w:rPr>
        <w:t>4</w:t>
      </w:r>
      <w:r w:rsidRPr="00E03BA9">
        <w:rPr>
          <w:rFonts w:ascii="Calibri" w:eastAsia="Times New Roman" w:hAnsi="Calibri" w:cs="Times New Roman"/>
          <w:lang w:eastAsia="nl-NL"/>
        </w:rPr>
        <w:t xml:space="preserve"> juni, </w:t>
      </w:r>
      <w:r w:rsidR="00E03BA9">
        <w:rPr>
          <w:rFonts w:ascii="Calibri" w:eastAsia="Times New Roman" w:hAnsi="Calibri" w:cs="Times New Roman"/>
          <w:lang w:eastAsia="nl-NL"/>
        </w:rPr>
        <w:t>2 juli</w:t>
      </w:r>
      <w:r w:rsidR="00C65369" w:rsidRPr="00E03BA9">
        <w:rPr>
          <w:rFonts w:ascii="Calibri" w:eastAsia="Times New Roman" w:hAnsi="Calibri" w:cs="Times New Roman"/>
          <w:lang w:eastAsia="nl-NL"/>
        </w:rPr>
        <w:t xml:space="preserve">, </w:t>
      </w:r>
      <w:r w:rsidR="005618FB" w:rsidRPr="00E03BA9">
        <w:rPr>
          <w:rFonts w:ascii="Calibri" w:eastAsia="Times New Roman" w:hAnsi="Calibri" w:cs="Times New Roman"/>
          <w:lang w:eastAsia="nl-NL"/>
        </w:rPr>
        <w:t>2</w:t>
      </w:r>
      <w:r w:rsidR="00E03BA9">
        <w:rPr>
          <w:rFonts w:ascii="Calibri" w:eastAsia="Times New Roman" w:hAnsi="Calibri" w:cs="Times New Roman"/>
          <w:lang w:eastAsia="nl-NL"/>
        </w:rPr>
        <w:t>2</w:t>
      </w:r>
      <w:r w:rsidRPr="00E03BA9">
        <w:rPr>
          <w:rFonts w:ascii="Calibri" w:eastAsia="Times New Roman" w:hAnsi="Calibri" w:cs="Times New Roman"/>
          <w:lang w:eastAsia="nl-NL"/>
        </w:rPr>
        <w:t xml:space="preserve"> oktober en 1</w:t>
      </w:r>
      <w:r w:rsidR="00E03BA9">
        <w:rPr>
          <w:rFonts w:ascii="Calibri" w:eastAsia="Times New Roman" w:hAnsi="Calibri" w:cs="Times New Roman"/>
          <w:lang w:eastAsia="nl-NL"/>
        </w:rPr>
        <w:t>7</w:t>
      </w:r>
      <w:r w:rsidRPr="00E03BA9">
        <w:rPr>
          <w:rFonts w:ascii="Calibri" w:eastAsia="Times New Roman" w:hAnsi="Calibri" w:cs="Times New Roman"/>
          <w:lang w:eastAsia="nl-NL"/>
        </w:rPr>
        <w:t xml:space="preserve"> december. </w:t>
      </w:r>
      <w:r w:rsidRPr="005246FC">
        <w:rPr>
          <w:rFonts w:ascii="Calibri" w:eastAsia="Times New Roman" w:hAnsi="Calibri" w:cs="Times New Roman"/>
          <w:color w:val="222222"/>
          <w:lang w:eastAsia="nl-NL"/>
        </w:rPr>
        <w:t>Voorbereiden van het avondmaal</w:t>
      </w:r>
      <w:r w:rsidR="00435590">
        <w:rPr>
          <w:rFonts w:ascii="Calibri" w:eastAsia="Times New Roman" w:hAnsi="Calibri" w:cs="Times New Roman"/>
          <w:color w:val="222222"/>
          <w:lang w:eastAsia="nl-NL"/>
        </w:rPr>
        <w:t xml:space="preserve"> in </w:t>
      </w:r>
      <w:r w:rsidR="00C65369">
        <w:rPr>
          <w:rFonts w:ascii="Calibri" w:eastAsia="Times New Roman" w:hAnsi="Calibri" w:cs="Times New Roman"/>
          <w:color w:val="222222"/>
          <w:lang w:eastAsia="nl-NL"/>
        </w:rPr>
        <w:t>een tijd waar wij moeten leren omgaan met de risico’s van Corona en andere besmettelijke ziekten.</w:t>
      </w:r>
      <w:r w:rsidRPr="005246FC">
        <w:rPr>
          <w:rFonts w:ascii="Calibri" w:eastAsia="Times New Roman" w:hAnsi="Calibri" w:cs="Times New Roman"/>
          <w:color w:val="222222"/>
          <w:lang w:eastAsia="nl-NL"/>
        </w:rPr>
        <w:t xml:space="preserve"> </w:t>
      </w:r>
      <w:r w:rsidR="00435590">
        <w:rPr>
          <w:rFonts w:ascii="Calibri" w:eastAsia="Times New Roman" w:hAnsi="Calibri" w:cs="Times New Roman"/>
          <w:color w:val="222222"/>
          <w:lang w:eastAsia="nl-NL"/>
        </w:rPr>
        <w:t xml:space="preserve">In de zondagsbrief en het mededelingenblad zal vooraf </w:t>
      </w:r>
      <w:r w:rsidRPr="005246FC">
        <w:rPr>
          <w:rFonts w:ascii="Calibri" w:eastAsia="Times New Roman" w:hAnsi="Calibri" w:cs="Times New Roman"/>
          <w:color w:val="222222"/>
          <w:lang w:eastAsia="nl-NL"/>
        </w:rPr>
        <w:t xml:space="preserve">de vorm van het avondmaal </w:t>
      </w:r>
      <w:r w:rsidR="00435590">
        <w:rPr>
          <w:rFonts w:ascii="Calibri" w:eastAsia="Times New Roman" w:hAnsi="Calibri" w:cs="Times New Roman"/>
          <w:color w:val="222222"/>
          <w:lang w:eastAsia="nl-NL"/>
        </w:rPr>
        <w:t>gepubliceerd worden</w:t>
      </w:r>
      <w:r w:rsidRPr="005246FC">
        <w:rPr>
          <w:rFonts w:ascii="Calibri" w:eastAsia="Times New Roman" w:hAnsi="Calibri" w:cs="Times New Roman"/>
          <w:color w:val="222222"/>
          <w:lang w:eastAsia="nl-NL"/>
        </w:rPr>
        <w:t>.</w:t>
      </w:r>
      <w:r w:rsidR="00C65369">
        <w:rPr>
          <w:rFonts w:ascii="Calibri" w:eastAsia="Times New Roman" w:hAnsi="Calibri" w:cs="Times New Roman"/>
          <w:color w:val="222222"/>
          <w:lang w:eastAsia="nl-NL"/>
        </w:rPr>
        <w:t xml:space="preserve"> Tevens zal een collegelid van de Diaconie, een week eerder in de dienst, de nodiging van het avondmaal uitspreken. </w:t>
      </w:r>
    </w:p>
    <w:p w:rsidR="00435590" w:rsidRPr="005246FC" w:rsidRDefault="00A164FE" w:rsidP="00435590">
      <w:pPr>
        <w:spacing w:before="0" w:after="0"/>
        <w:rPr>
          <w:rFonts w:ascii="Calibri" w:eastAsia="Times New Roman" w:hAnsi="Calibri" w:cs="Times New Roman"/>
          <w:color w:val="222222"/>
          <w:lang w:eastAsia="nl-NL"/>
        </w:rPr>
      </w:pPr>
      <w:r w:rsidRPr="00876665">
        <w:rPr>
          <w:noProof/>
          <w:sz w:val="24"/>
          <w:szCs w:val="24"/>
          <w:lang w:eastAsia="nl-NL"/>
        </w:rPr>
        <w:drawing>
          <wp:anchor distT="0" distB="0" distL="114300" distR="114300" simplePos="0" relativeHeight="251699200" behindDoc="1" locked="0" layoutInCell="1" allowOverlap="1" wp14:anchorId="23D33144" wp14:editId="7815B539">
            <wp:simplePos x="0" y="0"/>
            <wp:positionH relativeFrom="column">
              <wp:posOffset>0</wp:posOffset>
            </wp:positionH>
            <wp:positionV relativeFrom="paragraph">
              <wp:posOffset>179705</wp:posOffset>
            </wp:positionV>
            <wp:extent cx="138430" cy="123190"/>
            <wp:effectExtent l="0" t="0" r="0" b="0"/>
            <wp:wrapTight wrapText="bothSides">
              <wp:wrapPolygon edited="0">
                <wp:start x="0" y="0"/>
                <wp:lineTo x="0" y="16701"/>
                <wp:lineTo x="17835" y="16701"/>
                <wp:lineTo x="17835" y="0"/>
                <wp:lineTo x="0" y="0"/>
              </wp:wrapPolygon>
            </wp:wrapTight>
            <wp:docPr id="28" name="Afbeelding 28"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1406AE" w:rsidRDefault="001406AE" w:rsidP="00435590">
      <w:pPr>
        <w:spacing w:before="0" w:after="0"/>
        <w:rPr>
          <w:b/>
        </w:rPr>
      </w:pPr>
      <w:r>
        <w:rPr>
          <w:b/>
        </w:rPr>
        <w:t>Biddag</w:t>
      </w:r>
    </w:p>
    <w:p w:rsidR="001406AE" w:rsidRPr="001406AE" w:rsidRDefault="001406AE" w:rsidP="00435590">
      <w:pPr>
        <w:spacing w:before="0" w:after="0"/>
      </w:pPr>
      <w:r>
        <w:t xml:space="preserve">De biddag </w:t>
      </w:r>
      <w:r w:rsidR="00E33DEA">
        <w:t xml:space="preserve">voor gewas en arbeid </w:t>
      </w:r>
      <w:r>
        <w:t xml:space="preserve">is op </w:t>
      </w:r>
      <w:r w:rsidR="00E33DEA">
        <w:t xml:space="preserve">woensdag </w:t>
      </w:r>
      <w:r w:rsidR="005618FB">
        <w:t>8</w:t>
      </w:r>
      <w:r>
        <w:t xml:space="preserve"> maart en wordt in</w:t>
      </w:r>
      <w:r w:rsidR="00B23F49">
        <w:t xml:space="preserve"> on</w:t>
      </w:r>
      <w:r>
        <w:t>ze kerk gehouden op zondag 1</w:t>
      </w:r>
      <w:r w:rsidR="005618FB">
        <w:t>2</w:t>
      </w:r>
      <w:r>
        <w:t xml:space="preserve"> maart</w:t>
      </w:r>
      <w:r w:rsidR="00B23F49">
        <w:t>. In de kerk staat tijdens het bidden voor gewas en arbeid een toepasselijk bloemstuk.</w:t>
      </w:r>
    </w:p>
    <w:p w:rsidR="001406AE" w:rsidRDefault="00A164FE" w:rsidP="00435590">
      <w:pPr>
        <w:spacing w:before="0" w:after="0"/>
        <w:rPr>
          <w:b/>
        </w:rPr>
      </w:pPr>
      <w:r w:rsidRPr="00876665">
        <w:rPr>
          <w:noProof/>
          <w:sz w:val="24"/>
          <w:szCs w:val="24"/>
          <w:lang w:eastAsia="nl-NL"/>
        </w:rPr>
        <w:drawing>
          <wp:anchor distT="0" distB="0" distL="114300" distR="114300" simplePos="0" relativeHeight="251697152" behindDoc="1" locked="0" layoutInCell="1" allowOverlap="1" wp14:anchorId="23D33144" wp14:editId="7815B539">
            <wp:simplePos x="0" y="0"/>
            <wp:positionH relativeFrom="column">
              <wp:posOffset>0</wp:posOffset>
            </wp:positionH>
            <wp:positionV relativeFrom="paragraph">
              <wp:posOffset>179705</wp:posOffset>
            </wp:positionV>
            <wp:extent cx="138430" cy="123190"/>
            <wp:effectExtent l="0" t="0" r="0" b="0"/>
            <wp:wrapTight wrapText="bothSides">
              <wp:wrapPolygon edited="0">
                <wp:start x="0" y="0"/>
                <wp:lineTo x="0" y="16701"/>
                <wp:lineTo x="17835" y="16701"/>
                <wp:lineTo x="17835" y="0"/>
                <wp:lineTo x="0" y="0"/>
              </wp:wrapPolygon>
            </wp:wrapTight>
            <wp:docPr id="27" name="Afbeelding 27"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B23F49" w:rsidRDefault="00435590" w:rsidP="00B23F49">
      <w:pPr>
        <w:spacing w:before="0" w:after="0"/>
        <w:rPr>
          <w:b/>
        </w:rPr>
      </w:pPr>
      <w:r>
        <w:rPr>
          <w:b/>
        </w:rPr>
        <w:t>Dankdag</w:t>
      </w:r>
    </w:p>
    <w:p w:rsidR="00B23F49" w:rsidRDefault="00B23F49" w:rsidP="00B23F49">
      <w:pPr>
        <w:spacing w:before="0" w:after="0"/>
        <w:rPr>
          <w:rFonts w:ascii="Calibri" w:hAnsi="Calibri" w:cs="Segoe UI"/>
          <w:color w:val="000000"/>
        </w:rPr>
      </w:pPr>
      <w:r w:rsidRPr="00B23F49">
        <w:t>D</w:t>
      </w:r>
      <w:r>
        <w:t>e</w:t>
      </w:r>
      <w:r w:rsidRPr="00B23F49">
        <w:t xml:space="preserve"> dankdag voor gewas en arbeid is op</w:t>
      </w:r>
      <w:r w:rsidR="00E33DEA">
        <w:t xml:space="preserve"> woensdag </w:t>
      </w:r>
      <w:r w:rsidR="009B594F">
        <w:t>1</w:t>
      </w:r>
      <w:r w:rsidR="00ED3859">
        <w:t xml:space="preserve"> november </w:t>
      </w:r>
      <w:r w:rsidRPr="00B23F49">
        <w:t xml:space="preserve">en </w:t>
      </w:r>
      <w:r w:rsidR="00ED3859">
        <w:t xml:space="preserve">wordt </w:t>
      </w:r>
      <w:r w:rsidRPr="00B23F49">
        <w:t xml:space="preserve">gevierd op zondag </w:t>
      </w:r>
      <w:r w:rsidR="009B594F">
        <w:t>5</w:t>
      </w:r>
      <w:r w:rsidRPr="00B23F49">
        <w:t xml:space="preserve"> november. </w:t>
      </w:r>
      <w:r w:rsidR="009B594F">
        <w:t xml:space="preserve">Aan alle kerkleden Open Hof wordt gevraagd een aandeel voor een voedselpakket </w:t>
      </w:r>
      <w:r w:rsidR="00E03BA9">
        <w:t xml:space="preserve">te doneren en </w:t>
      </w:r>
      <w:r w:rsidR="009B594F">
        <w:t xml:space="preserve">naar de Kerk te brengen. De Diaconie levert de opbrengst aan de voedselbank Lansingerland. </w:t>
      </w:r>
      <w:r w:rsidR="00E03BA9">
        <w:t xml:space="preserve">Opmerking: indien de ervaringen opgedaan op </w:t>
      </w:r>
      <w:r w:rsidR="00A95EE6">
        <w:t xml:space="preserve">6 november </w:t>
      </w:r>
      <w:r w:rsidR="00E03BA9">
        <w:t xml:space="preserve">2022 positief zijn wordt overwogen hier elk kwartaal een vaste activiteit van te </w:t>
      </w:r>
      <w:r w:rsidR="00C2150F">
        <w:t xml:space="preserve">maken. </w:t>
      </w:r>
    </w:p>
    <w:p w:rsidR="00612878" w:rsidRDefault="00A164FE" w:rsidP="00B23F49">
      <w:pPr>
        <w:spacing w:before="0" w:after="0"/>
        <w:rPr>
          <w:rFonts w:ascii="Calibri" w:hAnsi="Calibri" w:cs="Segoe UI"/>
          <w:color w:val="000000"/>
        </w:rPr>
      </w:pPr>
      <w:r w:rsidRPr="00876665">
        <w:rPr>
          <w:noProof/>
          <w:sz w:val="24"/>
          <w:szCs w:val="24"/>
          <w:lang w:eastAsia="nl-NL"/>
        </w:rPr>
        <w:drawing>
          <wp:anchor distT="0" distB="0" distL="114300" distR="114300" simplePos="0" relativeHeight="251695104" behindDoc="1" locked="0" layoutInCell="1" allowOverlap="1" wp14:anchorId="23D33144" wp14:editId="7815B539">
            <wp:simplePos x="0" y="0"/>
            <wp:positionH relativeFrom="column">
              <wp:posOffset>0</wp:posOffset>
            </wp:positionH>
            <wp:positionV relativeFrom="paragraph">
              <wp:posOffset>179705</wp:posOffset>
            </wp:positionV>
            <wp:extent cx="138430" cy="123190"/>
            <wp:effectExtent l="0" t="0" r="0" b="0"/>
            <wp:wrapTight wrapText="bothSides">
              <wp:wrapPolygon edited="0">
                <wp:start x="0" y="0"/>
                <wp:lineTo x="0" y="16701"/>
                <wp:lineTo x="17835" y="16701"/>
                <wp:lineTo x="17835" y="0"/>
                <wp:lineTo x="0" y="0"/>
              </wp:wrapPolygon>
            </wp:wrapTight>
            <wp:docPr id="26" name="Afbeelding 26"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744FAD" w:rsidRDefault="00612878" w:rsidP="00744FAD">
      <w:pPr>
        <w:spacing w:before="0" w:after="0"/>
        <w:rPr>
          <w:rFonts w:ascii="Calibri" w:hAnsi="Calibri" w:cs="Segoe UI"/>
          <w:b/>
          <w:color w:val="000000"/>
        </w:rPr>
      </w:pPr>
      <w:r>
        <w:rPr>
          <w:rFonts w:ascii="Calibri" w:hAnsi="Calibri" w:cs="Segoe UI"/>
          <w:b/>
          <w:color w:val="000000"/>
        </w:rPr>
        <w:t>Dagboekjes</w:t>
      </w:r>
    </w:p>
    <w:p w:rsidR="00024497" w:rsidRPr="00024497" w:rsidRDefault="00744FAD" w:rsidP="00744FAD">
      <w:pPr>
        <w:spacing w:before="0" w:after="0"/>
        <w:rPr>
          <w:rFonts w:cs="Segoe UI"/>
        </w:rPr>
      </w:pPr>
      <w:r w:rsidRPr="00744FAD">
        <w:rPr>
          <w:rFonts w:ascii="Calibri" w:hAnsi="Calibri" w:cs="Segoe UI"/>
          <w:color w:val="000000"/>
        </w:rPr>
        <w:t xml:space="preserve">De senioren krijgen in </w:t>
      </w:r>
      <w:r>
        <w:rPr>
          <w:rFonts w:ascii="Calibri" w:hAnsi="Calibri" w:cs="Segoe UI"/>
          <w:color w:val="000000"/>
        </w:rPr>
        <w:t xml:space="preserve">de maand </w:t>
      </w:r>
      <w:r w:rsidRPr="00744FAD">
        <w:rPr>
          <w:rFonts w:ascii="Calibri" w:hAnsi="Calibri" w:cs="Segoe UI"/>
          <w:color w:val="000000"/>
        </w:rPr>
        <w:t xml:space="preserve">december een </w:t>
      </w:r>
      <w:r w:rsidR="00943BEC">
        <w:rPr>
          <w:rFonts w:ascii="Calibri" w:hAnsi="Calibri" w:cs="Segoe UI"/>
          <w:color w:val="000000"/>
        </w:rPr>
        <w:t>Bijbels</w:t>
      </w:r>
      <w:r w:rsidR="00024497">
        <w:rPr>
          <w:rFonts w:ascii="Calibri" w:hAnsi="Calibri" w:cs="Segoe UI"/>
          <w:color w:val="000000"/>
        </w:rPr>
        <w:t xml:space="preserve"> </w:t>
      </w:r>
      <w:r w:rsidRPr="00744FAD">
        <w:rPr>
          <w:rFonts w:ascii="Calibri" w:hAnsi="Calibri" w:cs="Segoe UI"/>
          <w:color w:val="000000"/>
        </w:rPr>
        <w:t xml:space="preserve">dagboekje welke persoonlijk bezorgd wordt door vrijwilligers van onze kerk. </w:t>
      </w:r>
      <w:r w:rsidR="00024497" w:rsidRPr="00024497">
        <w:rPr>
          <w:rStyle w:val="bolditalic"/>
          <w:bCs/>
          <w:iCs/>
          <w:shd w:val="clear" w:color="auto" w:fill="FFFFFF"/>
        </w:rPr>
        <w:t xml:space="preserve">Wat een zegen kan een goed dagboek zijn! Iedere dag even een moment alleen met God. Veel mensen merken dat het structuur geeft aan hun stille tijd, hun 'verborgen omgang' met God. </w:t>
      </w:r>
    </w:p>
    <w:p w:rsidR="00612878" w:rsidRDefault="00A164FE" w:rsidP="00B23F49">
      <w:pPr>
        <w:spacing w:before="0" w:after="0"/>
        <w:rPr>
          <w:rFonts w:ascii="Calibri" w:hAnsi="Calibri" w:cs="Segoe UI"/>
          <w:b/>
          <w:color w:val="000000"/>
        </w:rPr>
      </w:pPr>
      <w:r w:rsidRPr="00876665">
        <w:rPr>
          <w:noProof/>
          <w:sz w:val="24"/>
          <w:szCs w:val="24"/>
          <w:lang w:eastAsia="nl-NL"/>
        </w:rPr>
        <w:drawing>
          <wp:anchor distT="0" distB="0" distL="114300" distR="114300" simplePos="0" relativeHeight="251693056" behindDoc="1" locked="0" layoutInCell="1" allowOverlap="1" wp14:anchorId="23D33144" wp14:editId="7815B539">
            <wp:simplePos x="0" y="0"/>
            <wp:positionH relativeFrom="column">
              <wp:posOffset>0</wp:posOffset>
            </wp:positionH>
            <wp:positionV relativeFrom="paragraph">
              <wp:posOffset>179705</wp:posOffset>
            </wp:positionV>
            <wp:extent cx="138430" cy="123190"/>
            <wp:effectExtent l="0" t="0" r="0" b="0"/>
            <wp:wrapTight wrapText="bothSides">
              <wp:wrapPolygon edited="0">
                <wp:start x="0" y="0"/>
                <wp:lineTo x="0" y="16701"/>
                <wp:lineTo x="17835" y="16701"/>
                <wp:lineTo x="17835" y="0"/>
                <wp:lineTo x="0" y="0"/>
              </wp:wrapPolygon>
            </wp:wrapTight>
            <wp:docPr id="25" name="Afbeelding 25"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634D3E" w:rsidRDefault="00634D3E" w:rsidP="00B23F49">
      <w:pPr>
        <w:spacing w:before="0" w:after="0"/>
        <w:rPr>
          <w:rFonts w:ascii="Calibri" w:hAnsi="Calibri" w:cs="Segoe UI"/>
          <w:b/>
          <w:color w:val="000000"/>
        </w:rPr>
      </w:pPr>
      <w:r>
        <w:rPr>
          <w:rFonts w:ascii="Calibri" w:hAnsi="Calibri" w:cs="Segoe UI"/>
          <w:b/>
          <w:color w:val="000000"/>
        </w:rPr>
        <w:t>Participatie Diaconaal Platform Lansingerland</w:t>
      </w:r>
    </w:p>
    <w:p w:rsidR="00634D3E" w:rsidRDefault="00634D3E" w:rsidP="00634D3E">
      <w:pPr>
        <w:pStyle w:val="Normaalweb"/>
        <w:shd w:val="clear" w:color="auto" w:fill="FFFFFF"/>
        <w:spacing w:before="0" w:beforeAutospacing="0" w:after="240" w:afterAutospacing="0"/>
        <w:rPr>
          <w:rFonts w:ascii="Calibri" w:hAnsi="Calibri"/>
          <w:sz w:val="20"/>
          <w:szCs w:val="20"/>
        </w:rPr>
      </w:pPr>
      <w:r w:rsidRPr="00634D3E">
        <w:rPr>
          <w:rFonts w:asciiTheme="minorHAnsi" w:hAnsiTheme="minorHAnsi" w:cs="Segoe UI"/>
          <w:color w:val="000000"/>
          <w:sz w:val="20"/>
          <w:szCs w:val="20"/>
        </w:rPr>
        <w:t xml:space="preserve">Het College van Diakenen participeert in het Diaconaal Platform Lansingerland en is door die deelname ook betrokken bij het WMO-overleg (Wet Maatschappelijke Ondersteuning) van de gemeente Lansingerland. </w:t>
      </w:r>
      <w:r w:rsidRPr="00634D3E">
        <w:rPr>
          <w:rFonts w:ascii="Calibri" w:hAnsi="Calibri"/>
          <w:sz w:val="20"/>
          <w:szCs w:val="20"/>
        </w:rPr>
        <w:t xml:space="preserve">Het Diaconaal Platform gedraagt zich als </w:t>
      </w:r>
      <w:proofErr w:type="spellStart"/>
      <w:r w:rsidRPr="00634D3E">
        <w:rPr>
          <w:rFonts w:ascii="Calibri" w:hAnsi="Calibri"/>
          <w:sz w:val="20"/>
          <w:szCs w:val="20"/>
        </w:rPr>
        <w:t>critica</w:t>
      </w:r>
      <w:r w:rsidR="00A95EE6">
        <w:rPr>
          <w:rFonts w:ascii="Calibri" w:hAnsi="Calibri"/>
          <w:sz w:val="20"/>
          <w:szCs w:val="20"/>
        </w:rPr>
        <w:t>l</w:t>
      </w:r>
      <w:proofErr w:type="spellEnd"/>
      <w:r w:rsidR="00A95EE6">
        <w:rPr>
          <w:rFonts w:ascii="Calibri" w:hAnsi="Calibri"/>
          <w:sz w:val="20"/>
          <w:szCs w:val="20"/>
        </w:rPr>
        <w:t xml:space="preserve"> </w:t>
      </w:r>
      <w:proofErr w:type="spellStart"/>
      <w:r w:rsidR="00A95EE6">
        <w:rPr>
          <w:rFonts w:ascii="Calibri" w:hAnsi="Calibri"/>
          <w:sz w:val="20"/>
          <w:szCs w:val="20"/>
        </w:rPr>
        <w:t>friend</w:t>
      </w:r>
      <w:proofErr w:type="spellEnd"/>
      <w:r w:rsidRPr="00634D3E">
        <w:rPr>
          <w:rFonts w:ascii="Calibri" w:hAnsi="Calibri"/>
          <w:sz w:val="20"/>
          <w:szCs w:val="20"/>
        </w:rPr>
        <w:t xml:space="preserve"> op het beleid van de gemeente Lansingerland</w:t>
      </w:r>
      <w:r>
        <w:rPr>
          <w:rFonts w:ascii="Calibri" w:hAnsi="Calibri"/>
          <w:sz w:val="20"/>
          <w:szCs w:val="20"/>
        </w:rPr>
        <w:t xml:space="preserve"> en helpt waar ambtelijke molens te traag zijn.</w:t>
      </w:r>
      <w:r w:rsidRPr="00634D3E">
        <w:rPr>
          <w:rFonts w:ascii="Calibri" w:hAnsi="Calibri"/>
          <w:sz w:val="20"/>
          <w:szCs w:val="20"/>
        </w:rPr>
        <w:t xml:space="preserve"> </w:t>
      </w:r>
      <w:r w:rsidR="00A164FE" w:rsidRPr="00876665">
        <w:rPr>
          <w:noProof/>
        </w:rPr>
        <w:drawing>
          <wp:anchor distT="0" distB="0" distL="114300" distR="114300" simplePos="0" relativeHeight="251691008" behindDoc="1" locked="0" layoutInCell="1" allowOverlap="1" wp14:anchorId="23D33144" wp14:editId="7815B539">
            <wp:simplePos x="0" y="0"/>
            <wp:positionH relativeFrom="column">
              <wp:posOffset>0</wp:posOffset>
            </wp:positionH>
            <wp:positionV relativeFrom="paragraph">
              <wp:posOffset>617855</wp:posOffset>
            </wp:positionV>
            <wp:extent cx="138430" cy="123190"/>
            <wp:effectExtent l="0" t="0" r="0" b="0"/>
            <wp:wrapTight wrapText="bothSides">
              <wp:wrapPolygon edited="0">
                <wp:start x="0" y="0"/>
                <wp:lineTo x="0" y="16701"/>
                <wp:lineTo x="17835" y="16701"/>
                <wp:lineTo x="17835" y="0"/>
                <wp:lineTo x="0" y="0"/>
              </wp:wrapPolygon>
            </wp:wrapTight>
            <wp:docPr id="24" name="Afbeelding 24"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A77301" w:rsidRDefault="00A77301" w:rsidP="00A77301">
      <w:pPr>
        <w:shd w:val="clear" w:color="auto" w:fill="FFFFFF"/>
        <w:spacing w:before="0" w:after="0" w:line="240" w:lineRule="auto"/>
        <w:rPr>
          <w:rFonts w:ascii="Calibri" w:eastAsia="Times New Roman" w:hAnsi="Calibri" w:cs="Times New Roman"/>
          <w:b/>
          <w:color w:val="222222"/>
          <w:lang w:eastAsia="nl-NL"/>
        </w:rPr>
      </w:pPr>
      <w:r>
        <w:rPr>
          <w:rFonts w:ascii="Calibri" w:eastAsia="Times New Roman" w:hAnsi="Calibri" w:cs="Times New Roman"/>
          <w:b/>
          <w:color w:val="222222"/>
          <w:lang w:eastAsia="nl-NL"/>
        </w:rPr>
        <w:t>Gezamenlijk</w:t>
      </w:r>
      <w:r w:rsidR="005E44D2">
        <w:rPr>
          <w:rFonts w:ascii="Calibri" w:eastAsia="Times New Roman" w:hAnsi="Calibri" w:cs="Times New Roman"/>
          <w:b/>
          <w:color w:val="222222"/>
          <w:lang w:eastAsia="nl-NL"/>
        </w:rPr>
        <w:t>e Diaconi</w:t>
      </w:r>
      <w:r>
        <w:rPr>
          <w:rFonts w:ascii="Calibri" w:eastAsia="Times New Roman" w:hAnsi="Calibri" w:cs="Times New Roman"/>
          <w:b/>
          <w:color w:val="222222"/>
          <w:lang w:eastAsia="nl-NL"/>
        </w:rPr>
        <w:t>e</w:t>
      </w:r>
      <w:r w:rsidR="005E44D2" w:rsidRPr="005E44D2">
        <w:rPr>
          <w:rFonts w:ascii="Calibri" w:eastAsia="Times New Roman" w:hAnsi="Calibri" w:cs="Times New Roman"/>
          <w:b/>
          <w:color w:val="222222"/>
          <w:lang w:eastAsia="nl-NL"/>
        </w:rPr>
        <w:t>ë</w:t>
      </w:r>
      <w:r>
        <w:rPr>
          <w:rFonts w:ascii="Calibri" w:eastAsia="Times New Roman" w:hAnsi="Calibri" w:cs="Times New Roman"/>
          <w:b/>
          <w:color w:val="222222"/>
          <w:lang w:eastAsia="nl-NL"/>
        </w:rPr>
        <w:t>n Bleiswijk</w:t>
      </w:r>
    </w:p>
    <w:p w:rsidR="00A77301" w:rsidRDefault="00A77301" w:rsidP="00A77301">
      <w:pPr>
        <w:shd w:val="clear" w:color="auto" w:fill="FFFFFF"/>
        <w:spacing w:before="0" w:after="0" w:line="240" w:lineRule="auto"/>
      </w:pPr>
      <w:r>
        <w:rPr>
          <w:rFonts w:ascii="Calibri" w:eastAsia="Times New Roman" w:hAnsi="Calibri" w:cs="Times New Roman"/>
          <w:color w:val="222222"/>
          <w:lang w:eastAsia="nl-NL"/>
        </w:rPr>
        <w:t xml:space="preserve">Onze Diaconie neemt actief deel </w:t>
      </w:r>
      <w:r w:rsidRPr="00A77301">
        <w:rPr>
          <w:rFonts w:ascii="Calibri" w:eastAsia="Times New Roman" w:hAnsi="Calibri" w:cs="Times New Roman"/>
          <w:color w:val="222222"/>
          <w:lang w:eastAsia="nl-NL"/>
        </w:rPr>
        <w:t>aan het overleg van de gezamenlijke Diaconieën Bleiswijk</w:t>
      </w:r>
      <w:r>
        <w:rPr>
          <w:rFonts w:ascii="Calibri" w:eastAsia="Times New Roman" w:hAnsi="Calibri" w:cs="Times New Roman"/>
          <w:color w:val="222222"/>
          <w:lang w:eastAsia="nl-NL"/>
        </w:rPr>
        <w:t xml:space="preserve"> en aldaar besloten projecten. </w:t>
      </w:r>
      <w:r w:rsidRPr="00A77301">
        <w:rPr>
          <w:rFonts w:ascii="Calibri" w:hAnsi="Calibri" w:cs="Segoe UI"/>
          <w:color w:val="000000"/>
        </w:rPr>
        <w:t xml:space="preserve">Jaarlijks geven de gezamenlijke Diaconieën van de kerken </w:t>
      </w:r>
      <w:r w:rsidRPr="00870054">
        <w:rPr>
          <w:rFonts w:ascii="Calibri" w:hAnsi="Calibri" w:cs="Segoe UI"/>
          <w:b/>
          <w:color w:val="000000"/>
        </w:rPr>
        <w:t>waardebonnen</w:t>
      </w:r>
      <w:r w:rsidRPr="00A77301">
        <w:rPr>
          <w:rFonts w:ascii="Calibri" w:hAnsi="Calibri" w:cs="Segoe UI"/>
          <w:color w:val="000000"/>
        </w:rPr>
        <w:t xml:space="preserve"> voor de supermarkten in de kerstperiode. Deze bonnen gaan naar gezinnen in Bleiswijk. Elke 2 jaar wordt een </w:t>
      </w:r>
      <w:r w:rsidRPr="00A77301">
        <w:t xml:space="preserve">gezamenlijke (collecte) doel afgesproken. </w:t>
      </w:r>
    </w:p>
    <w:p w:rsidR="00130781" w:rsidRDefault="00A164FE" w:rsidP="00A77301">
      <w:pPr>
        <w:shd w:val="clear" w:color="auto" w:fill="FFFFFF"/>
        <w:spacing w:before="0" w:after="0" w:line="240" w:lineRule="auto"/>
      </w:pPr>
      <w:r w:rsidRPr="00876665">
        <w:rPr>
          <w:noProof/>
          <w:sz w:val="24"/>
          <w:szCs w:val="24"/>
          <w:lang w:eastAsia="nl-NL"/>
        </w:rPr>
        <w:drawing>
          <wp:anchor distT="0" distB="0" distL="114300" distR="114300" simplePos="0" relativeHeight="251688960" behindDoc="1" locked="0" layoutInCell="1" allowOverlap="1" wp14:anchorId="23D33144" wp14:editId="7815B539">
            <wp:simplePos x="0" y="0"/>
            <wp:positionH relativeFrom="column">
              <wp:posOffset>0</wp:posOffset>
            </wp:positionH>
            <wp:positionV relativeFrom="paragraph">
              <wp:posOffset>156210</wp:posOffset>
            </wp:positionV>
            <wp:extent cx="138430" cy="123190"/>
            <wp:effectExtent l="0" t="0" r="0" b="0"/>
            <wp:wrapTight wrapText="bothSides">
              <wp:wrapPolygon edited="0">
                <wp:start x="0" y="0"/>
                <wp:lineTo x="0" y="16701"/>
                <wp:lineTo x="17835" y="16701"/>
                <wp:lineTo x="17835" y="0"/>
                <wp:lineTo x="0" y="0"/>
              </wp:wrapPolygon>
            </wp:wrapTight>
            <wp:docPr id="23" name="Afbeelding 23"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130781" w:rsidRDefault="00130781" w:rsidP="00130781">
      <w:pPr>
        <w:shd w:val="clear" w:color="auto" w:fill="FFFFFF"/>
        <w:spacing w:before="0" w:after="0" w:line="240" w:lineRule="auto"/>
        <w:rPr>
          <w:b/>
        </w:rPr>
      </w:pPr>
      <w:r w:rsidRPr="00130781">
        <w:rPr>
          <w:b/>
        </w:rPr>
        <w:t>Selectie van Diaconale doelen voor collectes</w:t>
      </w:r>
    </w:p>
    <w:p w:rsidR="00130781" w:rsidRDefault="00130781" w:rsidP="00130781">
      <w:pPr>
        <w:shd w:val="clear" w:color="auto" w:fill="FFFFFF"/>
        <w:spacing w:before="0" w:after="0" w:line="240" w:lineRule="auto"/>
        <w:rPr>
          <w:rFonts w:ascii="Calibri" w:eastAsia="Times New Roman" w:hAnsi="Calibri" w:cs="Times New Roman"/>
          <w:color w:val="222222"/>
          <w:lang w:eastAsia="nl-NL"/>
        </w:rPr>
      </w:pPr>
      <w:r>
        <w:rPr>
          <w:rFonts w:ascii="Calibri" w:eastAsia="Times New Roman" w:hAnsi="Calibri" w:cs="Times New Roman"/>
          <w:color w:val="222222"/>
          <w:lang w:eastAsia="nl-NL"/>
        </w:rPr>
        <w:t>In de maand september wordt het j</w:t>
      </w:r>
      <w:r w:rsidRPr="00130781">
        <w:rPr>
          <w:rFonts w:ascii="Calibri" w:eastAsia="Times New Roman" w:hAnsi="Calibri" w:cs="Times New Roman"/>
          <w:color w:val="222222"/>
          <w:lang w:eastAsia="nl-NL"/>
        </w:rPr>
        <w:t xml:space="preserve">aarlijkse Collecterooster </w:t>
      </w:r>
      <w:r>
        <w:rPr>
          <w:rFonts w:ascii="Calibri" w:eastAsia="Times New Roman" w:hAnsi="Calibri" w:cs="Times New Roman"/>
          <w:color w:val="222222"/>
          <w:lang w:eastAsia="nl-NL"/>
        </w:rPr>
        <w:t xml:space="preserve">opgesteld voor </w:t>
      </w:r>
      <w:r w:rsidRPr="00130781">
        <w:rPr>
          <w:rFonts w:ascii="Calibri" w:eastAsia="Times New Roman" w:hAnsi="Calibri" w:cs="Times New Roman"/>
          <w:color w:val="222222"/>
          <w:lang w:eastAsia="nl-NL"/>
        </w:rPr>
        <w:t xml:space="preserve">het volgende jaar. Iedere week </w:t>
      </w:r>
      <w:r w:rsidR="005E44D2">
        <w:rPr>
          <w:rFonts w:ascii="Calibri" w:eastAsia="Times New Roman" w:hAnsi="Calibri" w:cs="Times New Roman"/>
          <w:color w:val="222222"/>
          <w:lang w:eastAsia="nl-NL"/>
        </w:rPr>
        <w:t xml:space="preserve">wordt </w:t>
      </w:r>
      <w:r w:rsidRPr="00130781">
        <w:rPr>
          <w:rFonts w:ascii="Calibri" w:eastAsia="Times New Roman" w:hAnsi="Calibri" w:cs="Times New Roman"/>
          <w:color w:val="222222"/>
          <w:lang w:eastAsia="nl-NL"/>
        </w:rPr>
        <w:t xml:space="preserve">op de zondagsbrief, beamer en mogelijk mededelingenblad het collecte doel </w:t>
      </w:r>
      <w:r>
        <w:rPr>
          <w:rFonts w:ascii="Calibri" w:eastAsia="Times New Roman" w:hAnsi="Calibri" w:cs="Times New Roman"/>
          <w:color w:val="222222"/>
          <w:lang w:eastAsia="nl-NL"/>
        </w:rPr>
        <w:t>ge</w:t>
      </w:r>
      <w:r w:rsidRPr="00130781">
        <w:rPr>
          <w:rFonts w:ascii="Calibri" w:eastAsia="Times New Roman" w:hAnsi="Calibri" w:cs="Times New Roman"/>
          <w:color w:val="222222"/>
          <w:lang w:eastAsia="nl-NL"/>
        </w:rPr>
        <w:t>publice</w:t>
      </w:r>
      <w:r>
        <w:rPr>
          <w:rFonts w:ascii="Calibri" w:eastAsia="Times New Roman" w:hAnsi="Calibri" w:cs="Times New Roman"/>
          <w:color w:val="222222"/>
          <w:lang w:eastAsia="nl-NL"/>
        </w:rPr>
        <w:t xml:space="preserve">erd met zoveel </w:t>
      </w:r>
      <w:r w:rsidRPr="00130781">
        <w:rPr>
          <w:rFonts w:ascii="Calibri" w:eastAsia="Times New Roman" w:hAnsi="Calibri" w:cs="Times New Roman"/>
          <w:color w:val="222222"/>
          <w:lang w:eastAsia="nl-NL"/>
        </w:rPr>
        <w:t>mogelijk achtergrondinformatie</w:t>
      </w:r>
      <w:r>
        <w:rPr>
          <w:rFonts w:ascii="Calibri" w:eastAsia="Times New Roman" w:hAnsi="Calibri" w:cs="Times New Roman"/>
          <w:color w:val="222222"/>
          <w:lang w:eastAsia="nl-NL"/>
        </w:rPr>
        <w:t xml:space="preserve">. Eén keer per maand wordt transparant verantwoording afgelegd over ingekomen gelden en </w:t>
      </w:r>
      <w:r w:rsidR="00E33DEA">
        <w:rPr>
          <w:rFonts w:ascii="Calibri" w:eastAsia="Times New Roman" w:hAnsi="Calibri" w:cs="Times New Roman"/>
          <w:color w:val="222222"/>
          <w:lang w:eastAsia="nl-NL"/>
        </w:rPr>
        <w:t>afdrachten</w:t>
      </w:r>
      <w:r>
        <w:rPr>
          <w:rFonts w:ascii="Calibri" w:eastAsia="Times New Roman" w:hAnsi="Calibri" w:cs="Times New Roman"/>
          <w:color w:val="222222"/>
          <w:lang w:eastAsia="nl-NL"/>
        </w:rPr>
        <w:t>, in zowel de zondagsbrief als het mededelingenblad.</w:t>
      </w:r>
    </w:p>
    <w:p w:rsidR="00823A5F" w:rsidRDefault="00A164FE" w:rsidP="00130781">
      <w:pPr>
        <w:shd w:val="clear" w:color="auto" w:fill="FFFFFF"/>
        <w:spacing w:before="0" w:after="0" w:line="240" w:lineRule="auto"/>
        <w:rPr>
          <w:rFonts w:ascii="Calibri" w:eastAsia="Times New Roman" w:hAnsi="Calibri" w:cs="Times New Roman"/>
          <w:color w:val="222222"/>
          <w:lang w:eastAsia="nl-NL"/>
        </w:rPr>
      </w:pPr>
      <w:r w:rsidRPr="00876665">
        <w:rPr>
          <w:noProof/>
          <w:sz w:val="24"/>
          <w:szCs w:val="24"/>
          <w:lang w:eastAsia="nl-NL"/>
        </w:rPr>
        <w:drawing>
          <wp:anchor distT="0" distB="0" distL="114300" distR="114300" simplePos="0" relativeHeight="251686912" behindDoc="1" locked="0" layoutInCell="1" allowOverlap="1" wp14:anchorId="23D33144" wp14:editId="7815B539">
            <wp:simplePos x="0" y="0"/>
            <wp:positionH relativeFrom="column">
              <wp:posOffset>0</wp:posOffset>
            </wp:positionH>
            <wp:positionV relativeFrom="paragraph">
              <wp:posOffset>156845</wp:posOffset>
            </wp:positionV>
            <wp:extent cx="138430" cy="123190"/>
            <wp:effectExtent l="0" t="0" r="0" b="0"/>
            <wp:wrapTight wrapText="bothSides">
              <wp:wrapPolygon edited="0">
                <wp:start x="0" y="0"/>
                <wp:lineTo x="0" y="16701"/>
                <wp:lineTo x="17835" y="16701"/>
                <wp:lineTo x="17835" y="0"/>
                <wp:lineTo x="0" y="0"/>
              </wp:wrapPolygon>
            </wp:wrapTight>
            <wp:docPr id="22" name="Afbeelding 22"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823A5F" w:rsidRDefault="00823A5F" w:rsidP="00130781">
      <w:pPr>
        <w:shd w:val="clear" w:color="auto" w:fill="FFFFFF"/>
        <w:spacing w:before="0" w:after="0" w:line="240" w:lineRule="auto"/>
        <w:rPr>
          <w:rFonts w:ascii="Calibri" w:eastAsia="Times New Roman" w:hAnsi="Calibri" w:cs="Times New Roman"/>
          <w:b/>
          <w:color w:val="222222"/>
          <w:lang w:eastAsia="nl-NL"/>
        </w:rPr>
      </w:pPr>
      <w:r w:rsidRPr="00823A5F">
        <w:rPr>
          <w:rFonts w:ascii="Calibri" w:eastAsia="Times New Roman" w:hAnsi="Calibri" w:cs="Times New Roman"/>
          <w:b/>
          <w:color w:val="222222"/>
          <w:lang w:eastAsia="nl-NL"/>
        </w:rPr>
        <w:t>Het fonds “Omzien naar elkaar”</w:t>
      </w:r>
    </w:p>
    <w:p w:rsidR="00823A5F" w:rsidRDefault="00823A5F" w:rsidP="00130781">
      <w:pPr>
        <w:shd w:val="clear" w:color="auto" w:fill="FFFFFF"/>
        <w:spacing w:before="0" w:after="0" w:line="240" w:lineRule="auto"/>
        <w:rPr>
          <w:rFonts w:ascii="Calibri" w:eastAsia="Times New Roman" w:hAnsi="Calibri" w:cs="Times New Roman"/>
          <w:color w:val="222222"/>
          <w:lang w:eastAsia="nl-NL"/>
        </w:rPr>
      </w:pPr>
      <w:r w:rsidRPr="00823A5F">
        <w:rPr>
          <w:rFonts w:ascii="Calibri" w:eastAsia="Times New Roman" w:hAnsi="Calibri" w:cs="Times New Roman"/>
          <w:color w:val="222222"/>
          <w:lang w:eastAsia="nl-NL"/>
        </w:rPr>
        <w:t>Wekelijks</w:t>
      </w:r>
      <w:r>
        <w:rPr>
          <w:rFonts w:ascii="Calibri" w:eastAsia="Times New Roman" w:hAnsi="Calibri" w:cs="Times New Roman"/>
          <w:color w:val="222222"/>
          <w:lang w:eastAsia="nl-NL"/>
        </w:rPr>
        <w:t xml:space="preserve"> bezorgen vaste wijkleden onder de bezielende leiding van het Kerkelijk bureau </w:t>
      </w:r>
      <w:r w:rsidR="009D63EB">
        <w:rPr>
          <w:rFonts w:ascii="Calibri" w:eastAsia="Times New Roman" w:hAnsi="Calibri" w:cs="Times New Roman"/>
          <w:color w:val="222222"/>
          <w:lang w:eastAsia="nl-NL"/>
        </w:rPr>
        <w:t xml:space="preserve">een </w:t>
      </w:r>
      <w:r>
        <w:rPr>
          <w:rFonts w:ascii="Calibri" w:eastAsia="Times New Roman" w:hAnsi="Calibri" w:cs="Times New Roman"/>
          <w:color w:val="222222"/>
          <w:lang w:eastAsia="nl-NL"/>
        </w:rPr>
        <w:t xml:space="preserve">verjaardagskaart naar jarige </w:t>
      </w:r>
      <w:r w:rsidR="00943BEC">
        <w:rPr>
          <w:rFonts w:ascii="Calibri" w:eastAsia="Times New Roman" w:hAnsi="Calibri" w:cs="Times New Roman"/>
          <w:color w:val="222222"/>
          <w:lang w:eastAsia="nl-NL"/>
        </w:rPr>
        <w:t xml:space="preserve">kerkleden. </w:t>
      </w:r>
    </w:p>
    <w:p w:rsidR="00932083" w:rsidRDefault="00932083" w:rsidP="00130781">
      <w:pPr>
        <w:shd w:val="clear" w:color="auto" w:fill="FFFFFF"/>
        <w:spacing w:before="0" w:after="0" w:line="240" w:lineRule="auto"/>
        <w:rPr>
          <w:rFonts w:ascii="Calibri" w:eastAsia="Times New Roman" w:hAnsi="Calibri" w:cs="Times New Roman"/>
          <w:color w:val="222222"/>
          <w:lang w:eastAsia="nl-NL"/>
        </w:rPr>
      </w:pPr>
    </w:p>
    <w:p w:rsidR="00932083" w:rsidRDefault="00932083" w:rsidP="00130781">
      <w:pPr>
        <w:shd w:val="clear" w:color="auto" w:fill="FFFFFF"/>
        <w:spacing w:before="0" w:after="0" w:line="240" w:lineRule="auto"/>
        <w:rPr>
          <w:rFonts w:ascii="Calibri" w:eastAsia="Times New Roman" w:hAnsi="Calibri" w:cs="Times New Roman"/>
          <w:color w:val="222222"/>
          <w:lang w:eastAsia="nl-NL"/>
        </w:rPr>
      </w:pPr>
    </w:p>
    <w:p w:rsidR="00823A5F" w:rsidRDefault="00A164FE" w:rsidP="00130781">
      <w:pPr>
        <w:shd w:val="clear" w:color="auto" w:fill="FFFFFF"/>
        <w:spacing w:before="0" w:after="0" w:line="240" w:lineRule="auto"/>
        <w:rPr>
          <w:rFonts w:ascii="Calibri" w:eastAsia="Times New Roman" w:hAnsi="Calibri" w:cs="Times New Roman"/>
          <w:color w:val="222222"/>
          <w:lang w:eastAsia="nl-NL"/>
        </w:rPr>
      </w:pPr>
      <w:r w:rsidRPr="00876665">
        <w:rPr>
          <w:noProof/>
          <w:sz w:val="24"/>
          <w:szCs w:val="24"/>
          <w:lang w:eastAsia="nl-NL"/>
        </w:rPr>
        <w:lastRenderedPageBreak/>
        <w:drawing>
          <wp:anchor distT="0" distB="0" distL="114300" distR="114300" simplePos="0" relativeHeight="251684864" behindDoc="1" locked="0" layoutInCell="1" allowOverlap="1" wp14:anchorId="23D33144" wp14:editId="7815B539">
            <wp:simplePos x="0" y="0"/>
            <wp:positionH relativeFrom="column">
              <wp:posOffset>0</wp:posOffset>
            </wp:positionH>
            <wp:positionV relativeFrom="paragraph">
              <wp:posOffset>156845</wp:posOffset>
            </wp:positionV>
            <wp:extent cx="138430" cy="123190"/>
            <wp:effectExtent l="0" t="0" r="0" b="0"/>
            <wp:wrapTight wrapText="bothSides">
              <wp:wrapPolygon edited="0">
                <wp:start x="0" y="0"/>
                <wp:lineTo x="0" y="16701"/>
                <wp:lineTo x="17835" y="16701"/>
                <wp:lineTo x="17835" y="0"/>
                <wp:lineTo x="0" y="0"/>
              </wp:wrapPolygon>
            </wp:wrapTight>
            <wp:docPr id="21" name="Afbeelding 21"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823A5F" w:rsidRDefault="00823A5F" w:rsidP="00130781">
      <w:pPr>
        <w:shd w:val="clear" w:color="auto" w:fill="FFFFFF"/>
        <w:spacing w:before="0" w:after="0" w:line="240" w:lineRule="auto"/>
        <w:rPr>
          <w:rFonts w:ascii="Calibri" w:eastAsia="Times New Roman" w:hAnsi="Calibri" w:cs="Times New Roman"/>
          <w:b/>
          <w:color w:val="222222"/>
          <w:lang w:eastAsia="nl-NL"/>
        </w:rPr>
      </w:pPr>
      <w:r w:rsidRPr="00823A5F">
        <w:rPr>
          <w:rFonts w:ascii="Calibri" w:eastAsia="Times New Roman" w:hAnsi="Calibri" w:cs="Times New Roman"/>
          <w:b/>
          <w:color w:val="222222"/>
          <w:lang w:eastAsia="nl-NL"/>
        </w:rPr>
        <w:t>Diaconale groet</w:t>
      </w:r>
    </w:p>
    <w:p w:rsidR="00823A5F" w:rsidRDefault="00823A5F" w:rsidP="00823A5F">
      <w:pPr>
        <w:shd w:val="clear" w:color="auto" w:fill="FFFFFF"/>
        <w:spacing w:before="0" w:after="0" w:line="240" w:lineRule="auto"/>
        <w:rPr>
          <w:rFonts w:ascii="Calibri" w:eastAsia="Times New Roman" w:hAnsi="Calibri" w:cs="Times New Roman"/>
          <w:color w:val="222222"/>
          <w:lang w:eastAsia="nl-NL"/>
        </w:rPr>
      </w:pPr>
      <w:r>
        <w:rPr>
          <w:rFonts w:ascii="Calibri" w:eastAsia="Times New Roman" w:hAnsi="Calibri" w:cs="Times New Roman"/>
          <w:color w:val="222222"/>
          <w:lang w:eastAsia="nl-NL"/>
        </w:rPr>
        <w:t xml:space="preserve">Gemeenteleden </w:t>
      </w:r>
      <w:r w:rsidRPr="00223AFB">
        <w:rPr>
          <w:rFonts w:ascii="Calibri" w:eastAsia="Times New Roman" w:hAnsi="Calibri" w:cs="Times New Roman"/>
          <w:color w:val="222222"/>
          <w:lang w:eastAsia="nl-NL"/>
        </w:rPr>
        <w:t xml:space="preserve">met persoonlijke gebeurtenissen, zoals ziekte, huwelijk, geboorte, overlijden enz. </w:t>
      </w:r>
      <w:r>
        <w:rPr>
          <w:rFonts w:ascii="Calibri" w:eastAsia="Times New Roman" w:hAnsi="Calibri" w:cs="Times New Roman"/>
          <w:color w:val="222222"/>
          <w:lang w:eastAsia="nl-NL"/>
        </w:rPr>
        <w:t>krijgen een mooie k</w:t>
      </w:r>
      <w:r w:rsidR="009D63EB">
        <w:rPr>
          <w:rFonts w:ascii="Calibri" w:eastAsia="Times New Roman" w:hAnsi="Calibri" w:cs="Times New Roman"/>
          <w:color w:val="222222"/>
          <w:lang w:eastAsia="nl-NL"/>
        </w:rPr>
        <w:t>a</w:t>
      </w:r>
      <w:r>
        <w:rPr>
          <w:rFonts w:ascii="Calibri" w:eastAsia="Times New Roman" w:hAnsi="Calibri" w:cs="Times New Roman"/>
          <w:color w:val="222222"/>
          <w:lang w:eastAsia="nl-NL"/>
        </w:rPr>
        <w:t>art</w:t>
      </w:r>
      <w:r w:rsidR="009D63EB">
        <w:rPr>
          <w:rFonts w:ascii="Calibri" w:eastAsia="Times New Roman" w:hAnsi="Calibri" w:cs="Times New Roman"/>
          <w:color w:val="222222"/>
          <w:lang w:eastAsia="nl-NL"/>
        </w:rPr>
        <w:t>,</w:t>
      </w:r>
      <w:r>
        <w:rPr>
          <w:rFonts w:ascii="Calibri" w:eastAsia="Times New Roman" w:hAnsi="Calibri" w:cs="Times New Roman"/>
          <w:color w:val="222222"/>
          <w:lang w:eastAsia="nl-NL"/>
        </w:rPr>
        <w:t xml:space="preserve"> verzorgd </w:t>
      </w:r>
      <w:r w:rsidRPr="00223AFB">
        <w:rPr>
          <w:rFonts w:ascii="Calibri" w:eastAsia="Times New Roman" w:hAnsi="Calibri" w:cs="Times New Roman"/>
          <w:color w:val="222222"/>
          <w:lang w:eastAsia="nl-NL"/>
        </w:rPr>
        <w:t>door een Diacon</w:t>
      </w:r>
      <w:r>
        <w:rPr>
          <w:rFonts w:ascii="Calibri" w:eastAsia="Times New Roman" w:hAnsi="Calibri" w:cs="Times New Roman"/>
          <w:color w:val="222222"/>
          <w:lang w:eastAsia="nl-NL"/>
        </w:rPr>
        <w:t xml:space="preserve">ale </w:t>
      </w:r>
      <w:r w:rsidRPr="00223AFB">
        <w:rPr>
          <w:rFonts w:ascii="Calibri" w:eastAsia="Times New Roman" w:hAnsi="Calibri" w:cs="Times New Roman"/>
          <w:color w:val="222222"/>
          <w:lang w:eastAsia="nl-NL"/>
        </w:rPr>
        <w:t>vrijwilliger.</w:t>
      </w:r>
    </w:p>
    <w:p w:rsidR="00DC3C34" w:rsidRDefault="00A164FE" w:rsidP="00823A5F">
      <w:pPr>
        <w:shd w:val="clear" w:color="auto" w:fill="FFFFFF"/>
        <w:spacing w:before="0" w:after="0" w:line="240" w:lineRule="auto"/>
        <w:rPr>
          <w:rFonts w:ascii="Calibri" w:eastAsia="Times New Roman" w:hAnsi="Calibri" w:cs="Times New Roman"/>
          <w:color w:val="222222"/>
          <w:lang w:eastAsia="nl-NL"/>
        </w:rPr>
      </w:pPr>
      <w:r w:rsidRPr="00876665">
        <w:rPr>
          <w:noProof/>
          <w:sz w:val="24"/>
          <w:szCs w:val="24"/>
          <w:lang w:eastAsia="nl-NL"/>
        </w:rPr>
        <w:drawing>
          <wp:anchor distT="0" distB="0" distL="114300" distR="114300" simplePos="0" relativeHeight="251682816" behindDoc="1" locked="0" layoutInCell="1" allowOverlap="1" wp14:anchorId="23D33144" wp14:editId="7815B539">
            <wp:simplePos x="0" y="0"/>
            <wp:positionH relativeFrom="column">
              <wp:posOffset>0</wp:posOffset>
            </wp:positionH>
            <wp:positionV relativeFrom="paragraph">
              <wp:posOffset>156210</wp:posOffset>
            </wp:positionV>
            <wp:extent cx="138430" cy="123190"/>
            <wp:effectExtent l="0" t="0" r="0" b="0"/>
            <wp:wrapTight wrapText="bothSides">
              <wp:wrapPolygon edited="0">
                <wp:start x="0" y="0"/>
                <wp:lineTo x="0" y="16701"/>
                <wp:lineTo x="17835" y="16701"/>
                <wp:lineTo x="17835" y="0"/>
                <wp:lineTo x="0" y="0"/>
              </wp:wrapPolygon>
            </wp:wrapTight>
            <wp:docPr id="20" name="Afbeelding 20"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7E4088" w:rsidRDefault="00DC3C34" w:rsidP="007E4088">
      <w:pPr>
        <w:shd w:val="clear" w:color="auto" w:fill="FFFFFF"/>
        <w:spacing w:before="0" w:after="0" w:line="240" w:lineRule="auto"/>
        <w:rPr>
          <w:rFonts w:ascii="Calibri" w:eastAsia="Times New Roman" w:hAnsi="Calibri" w:cs="Times New Roman"/>
          <w:b/>
          <w:color w:val="222222"/>
          <w:lang w:eastAsia="nl-NL"/>
        </w:rPr>
      </w:pPr>
      <w:r>
        <w:rPr>
          <w:rFonts w:ascii="Calibri" w:eastAsia="Times New Roman" w:hAnsi="Calibri" w:cs="Times New Roman"/>
          <w:b/>
          <w:color w:val="222222"/>
          <w:lang w:eastAsia="nl-NL"/>
        </w:rPr>
        <w:t>Inzamelacties t.b.v. mensen in armoede</w:t>
      </w:r>
    </w:p>
    <w:p w:rsidR="007E4088" w:rsidRDefault="007E4088" w:rsidP="007E4088">
      <w:pPr>
        <w:shd w:val="clear" w:color="auto" w:fill="FFFFFF"/>
        <w:spacing w:before="0" w:after="0" w:line="240" w:lineRule="auto"/>
        <w:rPr>
          <w:rFonts w:ascii="Calibri" w:eastAsia="Times New Roman" w:hAnsi="Calibri" w:cs="Times New Roman"/>
          <w:color w:val="222222"/>
          <w:lang w:eastAsia="nl-NL"/>
        </w:rPr>
      </w:pPr>
      <w:r w:rsidRPr="007E4088">
        <w:rPr>
          <w:rFonts w:ascii="Calibri" w:eastAsia="Times New Roman" w:hAnsi="Calibri" w:cs="Times New Roman"/>
          <w:color w:val="222222"/>
          <w:lang w:eastAsia="nl-NL"/>
        </w:rPr>
        <w:t>In de maand</w:t>
      </w:r>
      <w:r w:rsidR="00E33DEA">
        <w:rPr>
          <w:rFonts w:ascii="Calibri" w:eastAsia="Times New Roman" w:hAnsi="Calibri" w:cs="Times New Roman"/>
          <w:color w:val="222222"/>
          <w:lang w:eastAsia="nl-NL"/>
        </w:rPr>
        <w:t>en oktober /</w:t>
      </w:r>
      <w:r w:rsidRPr="007E4088">
        <w:rPr>
          <w:rFonts w:ascii="Calibri" w:eastAsia="Times New Roman" w:hAnsi="Calibri" w:cs="Times New Roman"/>
          <w:color w:val="222222"/>
          <w:lang w:eastAsia="nl-NL"/>
        </w:rPr>
        <w:t xml:space="preserve"> </w:t>
      </w:r>
      <w:r>
        <w:rPr>
          <w:rFonts w:ascii="Calibri" w:eastAsia="Times New Roman" w:hAnsi="Calibri" w:cs="Times New Roman"/>
          <w:color w:val="222222"/>
          <w:lang w:eastAsia="nl-NL"/>
        </w:rPr>
        <w:t>november wordt a</w:t>
      </w:r>
      <w:r w:rsidRPr="00223AFB">
        <w:rPr>
          <w:rFonts w:ascii="Calibri" w:eastAsia="Times New Roman" w:hAnsi="Calibri" w:cs="Times New Roman"/>
          <w:color w:val="222222"/>
          <w:lang w:eastAsia="nl-NL"/>
        </w:rPr>
        <w:t xml:space="preserve">ctief </w:t>
      </w:r>
      <w:r>
        <w:rPr>
          <w:rFonts w:ascii="Calibri" w:eastAsia="Times New Roman" w:hAnsi="Calibri" w:cs="Times New Roman"/>
          <w:color w:val="222222"/>
          <w:lang w:eastAsia="nl-NL"/>
        </w:rPr>
        <w:t>ge</w:t>
      </w:r>
      <w:r w:rsidRPr="00223AFB">
        <w:rPr>
          <w:rFonts w:ascii="Calibri" w:eastAsia="Times New Roman" w:hAnsi="Calibri" w:cs="Times New Roman"/>
          <w:color w:val="222222"/>
          <w:lang w:eastAsia="nl-NL"/>
        </w:rPr>
        <w:t>participe</w:t>
      </w:r>
      <w:r>
        <w:rPr>
          <w:rFonts w:ascii="Calibri" w:eastAsia="Times New Roman" w:hAnsi="Calibri" w:cs="Times New Roman"/>
          <w:color w:val="222222"/>
          <w:lang w:eastAsia="nl-NL"/>
        </w:rPr>
        <w:t>e</w:t>
      </w:r>
      <w:r w:rsidRPr="00223AFB">
        <w:rPr>
          <w:rFonts w:ascii="Calibri" w:eastAsia="Times New Roman" w:hAnsi="Calibri" w:cs="Times New Roman"/>
          <w:color w:val="222222"/>
          <w:lang w:eastAsia="nl-NL"/>
        </w:rPr>
        <w:t>r</w:t>
      </w:r>
      <w:r>
        <w:rPr>
          <w:rFonts w:ascii="Calibri" w:eastAsia="Times New Roman" w:hAnsi="Calibri" w:cs="Times New Roman"/>
          <w:color w:val="222222"/>
          <w:lang w:eastAsia="nl-NL"/>
        </w:rPr>
        <w:t xml:space="preserve">d </w:t>
      </w:r>
      <w:r w:rsidRPr="00223AFB">
        <w:rPr>
          <w:rFonts w:ascii="Calibri" w:eastAsia="Times New Roman" w:hAnsi="Calibri" w:cs="Times New Roman"/>
          <w:color w:val="222222"/>
          <w:lang w:eastAsia="nl-NL"/>
        </w:rPr>
        <w:t>bij het inzamelen voor de kledingbank</w:t>
      </w:r>
      <w:r>
        <w:rPr>
          <w:rFonts w:ascii="Calibri" w:eastAsia="Times New Roman" w:hAnsi="Calibri" w:cs="Times New Roman"/>
          <w:color w:val="222222"/>
          <w:lang w:eastAsia="nl-NL"/>
        </w:rPr>
        <w:t xml:space="preserve"> of </w:t>
      </w:r>
      <w:r w:rsidRPr="00223AFB">
        <w:rPr>
          <w:rFonts w:ascii="Calibri" w:eastAsia="Times New Roman" w:hAnsi="Calibri" w:cs="Times New Roman"/>
          <w:color w:val="222222"/>
          <w:lang w:eastAsia="nl-NL"/>
        </w:rPr>
        <w:t>de voedselbank</w:t>
      </w:r>
      <w:r>
        <w:rPr>
          <w:rFonts w:ascii="Calibri" w:eastAsia="Times New Roman" w:hAnsi="Calibri" w:cs="Times New Roman"/>
          <w:color w:val="222222"/>
          <w:lang w:eastAsia="nl-NL"/>
        </w:rPr>
        <w:t xml:space="preserve"> of </w:t>
      </w:r>
      <w:r w:rsidRPr="00223AFB">
        <w:rPr>
          <w:rFonts w:ascii="Calibri" w:eastAsia="Times New Roman" w:hAnsi="Calibri" w:cs="Times New Roman"/>
          <w:color w:val="222222"/>
          <w:lang w:eastAsia="nl-NL"/>
        </w:rPr>
        <w:t>het Rode Kruis</w:t>
      </w:r>
      <w:r>
        <w:rPr>
          <w:rFonts w:ascii="Calibri" w:eastAsia="Times New Roman" w:hAnsi="Calibri" w:cs="Times New Roman"/>
          <w:color w:val="222222"/>
          <w:lang w:eastAsia="nl-NL"/>
        </w:rPr>
        <w:t xml:space="preserve"> of het </w:t>
      </w:r>
      <w:r w:rsidRPr="00223AFB">
        <w:rPr>
          <w:rFonts w:ascii="Calibri" w:eastAsia="Times New Roman" w:hAnsi="Calibri" w:cs="Times New Roman"/>
          <w:color w:val="222222"/>
          <w:lang w:eastAsia="nl-NL"/>
        </w:rPr>
        <w:t>Leger des Heils</w:t>
      </w:r>
      <w:r>
        <w:rPr>
          <w:rFonts w:ascii="Calibri" w:eastAsia="Times New Roman" w:hAnsi="Calibri" w:cs="Times New Roman"/>
          <w:color w:val="222222"/>
          <w:lang w:eastAsia="nl-NL"/>
        </w:rPr>
        <w:t xml:space="preserve"> of </w:t>
      </w:r>
      <w:r w:rsidR="00FF2668">
        <w:rPr>
          <w:rFonts w:ascii="Calibri" w:eastAsia="Times New Roman" w:hAnsi="Calibri" w:cs="Times New Roman"/>
          <w:color w:val="222222"/>
          <w:lang w:eastAsia="nl-NL"/>
        </w:rPr>
        <w:t xml:space="preserve">een </w:t>
      </w:r>
      <w:r>
        <w:rPr>
          <w:rFonts w:ascii="Calibri" w:eastAsia="Times New Roman" w:hAnsi="Calibri" w:cs="Times New Roman"/>
          <w:color w:val="222222"/>
          <w:lang w:eastAsia="nl-NL"/>
        </w:rPr>
        <w:t>ander goede doelen instelling. Het gaat hier om inzamelingen van goe</w:t>
      </w:r>
      <w:r w:rsidR="00E33DEA">
        <w:rPr>
          <w:rFonts w:ascii="Calibri" w:eastAsia="Times New Roman" w:hAnsi="Calibri" w:cs="Times New Roman"/>
          <w:color w:val="222222"/>
          <w:lang w:eastAsia="nl-NL"/>
        </w:rPr>
        <w:t>deren. Het inzameldoel voor 202</w:t>
      </w:r>
      <w:r w:rsidR="00932083">
        <w:rPr>
          <w:rFonts w:ascii="Calibri" w:eastAsia="Times New Roman" w:hAnsi="Calibri" w:cs="Times New Roman"/>
          <w:color w:val="222222"/>
          <w:lang w:eastAsia="nl-NL"/>
        </w:rPr>
        <w:t>3</w:t>
      </w:r>
      <w:r>
        <w:rPr>
          <w:rFonts w:ascii="Calibri" w:eastAsia="Times New Roman" w:hAnsi="Calibri" w:cs="Times New Roman"/>
          <w:color w:val="222222"/>
          <w:lang w:eastAsia="nl-NL"/>
        </w:rPr>
        <w:t xml:space="preserve"> wordt in september bekendgemaakt en gepubliceerd.</w:t>
      </w:r>
    </w:p>
    <w:p w:rsidR="00E33DEA" w:rsidRDefault="00E33DEA" w:rsidP="007E4088">
      <w:pPr>
        <w:shd w:val="clear" w:color="auto" w:fill="FFFFFF"/>
        <w:spacing w:before="0" w:after="0" w:line="240" w:lineRule="auto"/>
        <w:rPr>
          <w:rFonts w:ascii="Calibri" w:eastAsia="Times New Roman" w:hAnsi="Calibri" w:cs="Times New Roman"/>
          <w:color w:val="222222"/>
          <w:lang w:eastAsia="nl-NL"/>
        </w:rPr>
      </w:pPr>
    </w:p>
    <w:p w:rsidR="00586972" w:rsidRDefault="00A164FE" w:rsidP="00586972">
      <w:pPr>
        <w:shd w:val="clear" w:color="auto" w:fill="FFFFFF"/>
        <w:spacing w:before="0" w:after="0" w:line="240" w:lineRule="auto"/>
        <w:rPr>
          <w:rFonts w:ascii="Calibri" w:eastAsia="Times New Roman" w:hAnsi="Calibri" w:cs="Times New Roman"/>
          <w:b/>
          <w:color w:val="222222"/>
          <w:lang w:eastAsia="nl-NL"/>
        </w:rPr>
      </w:pPr>
      <w:r w:rsidRPr="00876665">
        <w:rPr>
          <w:noProof/>
          <w:sz w:val="24"/>
          <w:szCs w:val="24"/>
          <w:lang w:eastAsia="nl-NL"/>
        </w:rPr>
        <w:drawing>
          <wp:anchor distT="0" distB="0" distL="114300" distR="114300" simplePos="0" relativeHeight="251680768" behindDoc="1" locked="0" layoutInCell="1" allowOverlap="1" wp14:anchorId="23D33144" wp14:editId="7815B539">
            <wp:simplePos x="0" y="0"/>
            <wp:positionH relativeFrom="column">
              <wp:posOffset>0</wp:posOffset>
            </wp:positionH>
            <wp:positionV relativeFrom="paragraph">
              <wp:posOffset>8360</wp:posOffset>
            </wp:positionV>
            <wp:extent cx="138430" cy="123190"/>
            <wp:effectExtent l="0" t="0" r="0" b="0"/>
            <wp:wrapTight wrapText="bothSides">
              <wp:wrapPolygon edited="0">
                <wp:start x="0" y="0"/>
                <wp:lineTo x="0" y="16701"/>
                <wp:lineTo x="17835" y="16701"/>
                <wp:lineTo x="17835" y="0"/>
                <wp:lineTo x="0" y="0"/>
              </wp:wrapPolygon>
            </wp:wrapTight>
            <wp:docPr id="19" name="Afbeelding 19"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r w:rsidR="00586972">
        <w:rPr>
          <w:rFonts w:ascii="Calibri" w:eastAsia="Times New Roman" w:hAnsi="Calibri" w:cs="Times New Roman"/>
          <w:b/>
          <w:color w:val="222222"/>
          <w:lang w:eastAsia="nl-NL"/>
        </w:rPr>
        <w:t>Ondersteuning aan Schuldhulpmaatje</w:t>
      </w:r>
    </w:p>
    <w:p w:rsidR="00586972" w:rsidRDefault="00586972" w:rsidP="00586972">
      <w:pPr>
        <w:shd w:val="clear" w:color="auto" w:fill="FFFFFF"/>
        <w:spacing w:before="0" w:after="0" w:line="240" w:lineRule="auto"/>
        <w:rPr>
          <w:rFonts w:ascii="Calibri" w:eastAsia="Times New Roman" w:hAnsi="Calibri" w:cs="Times New Roman"/>
          <w:color w:val="222222"/>
          <w:lang w:eastAsia="nl-NL"/>
        </w:rPr>
      </w:pPr>
      <w:r>
        <w:rPr>
          <w:rFonts w:ascii="Calibri" w:eastAsia="Times New Roman" w:hAnsi="Calibri" w:cs="Times New Roman"/>
          <w:color w:val="222222"/>
          <w:lang w:eastAsia="nl-NL"/>
        </w:rPr>
        <w:t>Als je in de schulden zit, heb je van iemand hulp nodig die in je geloofd. Zonder te oordelen, maar gewoon met je aan de slag gaat om weer financieel orde op zaken te stellen</w:t>
      </w:r>
      <w:r w:rsidR="005B63DC">
        <w:rPr>
          <w:rFonts w:ascii="Calibri" w:eastAsia="Times New Roman" w:hAnsi="Calibri" w:cs="Times New Roman"/>
          <w:color w:val="222222"/>
          <w:lang w:eastAsia="nl-NL"/>
        </w:rPr>
        <w:t>. D</w:t>
      </w:r>
      <w:r>
        <w:rPr>
          <w:rFonts w:ascii="Calibri" w:eastAsia="Times New Roman" w:hAnsi="Calibri" w:cs="Times New Roman"/>
          <w:color w:val="222222"/>
          <w:lang w:eastAsia="nl-NL"/>
        </w:rPr>
        <w:t>aarvoor zij</w:t>
      </w:r>
      <w:r w:rsidR="005B63DC">
        <w:rPr>
          <w:rFonts w:ascii="Calibri" w:eastAsia="Times New Roman" w:hAnsi="Calibri" w:cs="Times New Roman"/>
          <w:color w:val="222222"/>
          <w:lang w:eastAsia="nl-NL"/>
        </w:rPr>
        <w:t>n</w:t>
      </w:r>
      <w:r>
        <w:rPr>
          <w:rFonts w:ascii="Calibri" w:eastAsia="Times New Roman" w:hAnsi="Calibri" w:cs="Times New Roman"/>
          <w:color w:val="222222"/>
          <w:lang w:eastAsia="nl-NL"/>
        </w:rPr>
        <w:t xml:space="preserve"> de Schuldhulpmaatjes.</w:t>
      </w:r>
      <w:r w:rsidR="005B63DC">
        <w:rPr>
          <w:rFonts w:ascii="Calibri" w:eastAsia="Times New Roman" w:hAnsi="Calibri" w:cs="Times New Roman"/>
          <w:color w:val="222222"/>
          <w:lang w:eastAsia="nl-NL"/>
        </w:rPr>
        <w:t xml:space="preserve"> </w:t>
      </w:r>
      <w:r w:rsidRPr="00586972">
        <w:rPr>
          <w:rFonts w:ascii="Calibri" w:eastAsia="Times New Roman" w:hAnsi="Calibri" w:cs="Times New Roman"/>
          <w:color w:val="222222"/>
          <w:lang w:eastAsia="nl-NL"/>
        </w:rPr>
        <w:t xml:space="preserve">Jaarlijks </w:t>
      </w:r>
      <w:r w:rsidR="00E33DEA">
        <w:rPr>
          <w:rFonts w:ascii="Calibri" w:eastAsia="Times New Roman" w:hAnsi="Calibri" w:cs="Times New Roman"/>
          <w:color w:val="222222"/>
          <w:lang w:eastAsia="nl-NL"/>
        </w:rPr>
        <w:t xml:space="preserve">wordt twee maal </w:t>
      </w:r>
      <w:r w:rsidR="00C2150F">
        <w:rPr>
          <w:rFonts w:ascii="Calibri" w:eastAsia="Times New Roman" w:hAnsi="Calibri" w:cs="Times New Roman"/>
          <w:color w:val="222222"/>
          <w:lang w:eastAsia="nl-NL"/>
        </w:rPr>
        <w:t xml:space="preserve">gecollecteerd </w:t>
      </w:r>
      <w:r w:rsidR="005B63DC">
        <w:rPr>
          <w:rFonts w:ascii="Calibri" w:eastAsia="Times New Roman" w:hAnsi="Calibri" w:cs="Times New Roman"/>
          <w:color w:val="222222"/>
          <w:lang w:eastAsia="nl-NL"/>
        </w:rPr>
        <w:t>a</w:t>
      </w:r>
      <w:r w:rsidRPr="00586972">
        <w:rPr>
          <w:rFonts w:ascii="Calibri" w:eastAsia="Times New Roman" w:hAnsi="Calibri" w:cs="Times New Roman"/>
          <w:color w:val="222222"/>
          <w:lang w:eastAsia="nl-NL"/>
        </w:rPr>
        <w:t>ls bijdrage voor de opleidingskosten van de Schuldhulpmaatjes.</w:t>
      </w:r>
    </w:p>
    <w:p w:rsidR="00D34312" w:rsidRDefault="00A164FE" w:rsidP="00586972">
      <w:pPr>
        <w:shd w:val="clear" w:color="auto" w:fill="FFFFFF"/>
        <w:spacing w:before="0" w:after="0" w:line="240" w:lineRule="auto"/>
        <w:rPr>
          <w:rFonts w:ascii="Calibri" w:eastAsia="Times New Roman" w:hAnsi="Calibri" w:cs="Times New Roman"/>
          <w:color w:val="222222"/>
          <w:lang w:eastAsia="nl-NL"/>
        </w:rPr>
      </w:pPr>
      <w:r w:rsidRPr="00876665">
        <w:rPr>
          <w:noProof/>
          <w:sz w:val="24"/>
          <w:szCs w:val="24"/>
          <w:lang w:eastAsia="nl-NL"/>
        </w:rPr>
        <w:drawing>
          <wp:anchor distT="0" distB="0" distL="114300" distR="114300" simplePos="0" relativeHeight="251678720" behindDoc="1" locked="0" layoutInCell="1" allowOverlap="1" wp14:anchorId="23D33144" wp14:editId="7815B539">
            <wp:simplePos x="0" y="0"/>
            <wp:positionH relativeFrom="column">
              <wp:posOffset>0</wp:posOffset>
            </wp:positionH>
            <wp:positionV relativeFrom="paragraph">
              <wp:posOffset>151130</wp:posOffset>
            </wp:positionV>
            <wp:extent cx="138430" cy="123190"/>
            <wp:effectExtent l="0" t="0" r="0" b="0"/>
            <wp:wrapTight wrapText="bothSides">
              <wp:wrapPolygon edited="0">
                <wp:start x="0" y="0"/>
                <wp:lineTo x="0" y="16701"/>
                <wp:lineTo x="17835" y="16701"/>
                <wp:lineTo x="17835" y="0"/>
                <wp:lineTo x="0" y="0"/>
              </wp:wrapPolygon>
            </wp:wrapTight>
            <wp:docPr id="18" name="Afbeelding 18"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D303B9" w:rsidRDefault="00D303B9" w:rsidP="0011336D">
      <w:pPr>
        <w:shd w:val="clear" w:color="auto" w:fill="FFFFFF"/>
        <w:spacing w:before="0" w:after="0" w:line="240" w:lineRule="auto"/>
        <w:rPr>
          <w:rFonts w:ascii="Calibri" w:eastAsia="Times New Roman" w:hAnsi="Calibri" w:cs="Times New Roman"/>
          <w:b/>
          <w:color w:val="222222"/>
          <w:lang w:eastAsia="nl-NL"/>
        </w:rPr>
      </w:pPr>
      <w:r>
        <w:rPr>
          <w:rFonts w:ascii="Calibri" w:eastAsia="Times New Roman" w:hAnsi="Calibri" w:cs="Times New Roman"/>
          <w:b/>
          <w:color w:val="222222"/>
          <w:lang w:eastAsia="nl-NL"/>
        </w:rPr>
        <w:t>Wereldontbijt ZWO</w:t>
      </w:r>
    </w:p>
    <w:p w:rsidR="00D303B9" w:rsidRDefault="00D303B9" w:rsidP="00E73239">
      <w:pPr>
        <w:shd w:val="clear" w:color="auto" w:fill="FFFFFF"/>
        <w:spacing w:before="0" w:after="0" w:line="240" w:lineRule="auto"/>
        <w:rPr>
          <w:rFonts w:ascii="Calibri" w:eastAsia="Times New Roman" w:hAnsi="Calibri" w:cs="Times New Roman"/>
          <w:lang w:eastAsia="nl-NL"/>
        </w:rPr>
      </w:pPr>
      <w:r w:rsidRPr="00E03BA9">
        <w:rPr>
          <w:rFonts w:ascii="Calibri" w:eastAsia="Times New Roman" w:hAnsi="Calibri" w:cs="Times New Roman"/>
          <w:lang w:eastAsia="nl-NL"/>
        </w:rPr>
        <w:t xml:space="preserve">Op </w:t>
      </w:r>
      <w:r w:rsidR="00932083" w:rsidRPr="00E03BA9">
        <w:rPr>
          <w:rFonts w:ascii="Calibri" w:eastAsia="Times New Roman" w:hAnsi="Calibri" w:cs="Times New Roman"/>
          <w:lang w:eastAsia="nl-NL"/>
        </w:rPr>
        <w:t>19</w:t>
      </w:r>
      <w:r w:rsidR="00E73239" w:rsidRPr="00E03BA9">
        <w:rPr>
          <w:rFonts w:ascii="Calibri" w:eastAsia="Times New Roman" w:hAnsi="Calibri" w:cs="Times New Roman"/>
          <w:lang w:eastAsia="nl-NL"/>
        </w:rPr>
        <w:t xml:space="preserve"> maart organiseert </w:t>
      </w:r>
      <w:r w:rsidR="00E73239">
        <w:rPr>
          <w:rFonts w:ascii="Calibri" w:eastAsia="Times New Roman" w:hAnsi="Calibri" w:cs="Times New Roman"/>
          <w:color w:val="222222"/>
          <w:lang w:eastAsia="nl-NL"/>
        </w:rPr>
        <w:t>ZWO het wereldontbijt. H</w:t>
      </w:r>
      <w:r w:rsidRPr="00D303B9">
        <w:rPr>
          <w:rFonts w:ascii="Calibri" w:eastAsia="Times New Roman" w:hAnsi="Calibri" w:cs="Times New Roman"/>
          <w:lang w:eastAsia="nl-NL"/>
        </w:rPr>
        <w:t xml:space="preserve">et </w:t>
      </w:r>
      <w:r w:rsidR="00136A6D">
        <w:rPr>
          <w:rFonts w:ascii="Calibri" w:eastAsia="Times New Roman" w:hAnsi="Calibri" w:cs="Times New Roman"/>
          <w:lang w:eastAsia="nl-NL"/>
        </w:rPr>
        <w:t>College van Diakenen</w:t>
      </w:r>
      <w:r w:rsidRPr="00D303B9">
        <w:rPr>
          <w:rFonts w:ascii="Calibri" w:eastAsia="Times New Roman" w:hAnsi="Calibri" w:cs="Times New Roman"/>
          <w:lang w:eastAsia="nl-NL"/>
        </w:rPr>
        <w:t xml:space="preserve"> verleent</w:t>
      </w:r>
      <w:r w:rsidR="00E73239">
        <w:rPr>
          <w:rFonts w:ascii="Calibri" w:eastAsia="Times New Roman" w:hAnsi="Calibri" w:cs="Times New Roman"/>
          <w:lang w:eastAsia="nl-NL"/>
        </w:rPr>
        <w:t xml:space="preserve"> daarbij </w:t>
      </w:r>
      <w:r w:rsidRPr="00D303B9">
        <w:rPr>
          <w:rFonts w:ascii="Calibri" w:eastAsia="Times New Roman" w:hAnsi="Calibri" w:cs="Times New Roman"/>
          <w:lang w:eastAsia="nl-NL"/>
        </w:rPr>
        <w:t>hand- en spandiensten.</w:t>
      </w:r>
    </w:p>
    <w:p w:rsidR="00405B95" w:rsidRDefault="00A164FE" w:rsidP="00E73239">
      <w:pPr>
        <w:shd w:val="clear" w:color="auto" w:fill="FFFFFF"/>
        <w:spacing w:before="0" w:after="0" w:line="240" w:lineRule="auto"/>
        <w:rPr>
          <w:rFonts w:ascii="Calibri" w:eastAsia="Times New Roman" w:hAnsi="Calibri" w:cs="Times New Roman"/>
          <w:lang w:eastAsia="nl-NL"/>
        </w:rPr>
      </w:pPr>
      <w:r w:rsidRPr="00876665">
        <w:rPr>
          <w:noProof/>
          <w:sz w:val="24"/>
          <w:szCs w:val="24"/>
          <w:lang w:eastAsia="nl-NL"/>
        </w:rPr>
        <w:drawing>
          <wp:anchor distT="0" distB="0" distL="114300" distR="114300" simplePos="0" relativeHeight="251676672" behindDoc="1" locked="0" layoutInCell="1" allowOverlap="1" wp14:anchorId="23D33144" wp14:editId="7815B539">
            <wp:simplePos x="0" y="0"/>
            <wp:positionH relativeFrom="column">
              <wp:posOffset>0</wp:posOffset>
            </wp:positionH>
            <wp:positionV relativeFrom="paragraph">
              <wp:posOffset>151130</wp:posOffset>
            </wp:positionV>
            <wp:extent cx="138430" cy="123190"/>
            <wp:effectExtent l="0" t="0" r="0" b="0"/>
            <wp:wrapTight wrapText="bothSides">
              <wp:wrapPolygon edited="0">
                <wp:start x="0" y="0"/>
                <wp:lineTo x="0" y="16701"/>
                <wp:lineTo x="17835" y="16701"/>
                <wp:lineTo x="17835" y="0"/>
                <wp:lineTo x="0" y="0"/>
              </wp:wrapPolygon>
            </wp:wrapTight>
            <wp:docPr id="17" name="Afbeelding 17"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p>
    <w:p w:rsidR="00405B95" w:rsidRDefault="00405B95" w:rsidP="00405B95">
      <w:pPr>
        <w:shd w:val="clear" w:color="auto" w:fill="FFFFFF"/>
        <w:spacing w:before="0" w:after="0" w:line="240" w:lineRule="auto"/>
        <w:rPr>
          <w:rFonts w:ascii="Calibri" w:eastAsia="Times New Roman" w:hAnsi="Calibri" w:cs="Times New Roman"/>
          <w:b/>
          <w:lang w:eastAsia="nl-NL"/>
        </w:rPr>
      </w:pPr>
      <w:r>
        <w:rPr>
          <w:rFonts w:ascii="Calibri" w:eastAsia="Times New Roman" w:hAnsi="Calibri" w:cs="Times New Roman"/>
          <w:b/>
          <w:lang w:eastAsia="nl-NL"/>
        </w:rPr>
        <w:t>Vervoer van en naar de Kerk</w:t>
      </w:r>
    </w:p>
    <w:p w:rsidR="00405B95" w:rsidRDefault="00405B95" w:rsidP="00405B95">
      <w:pPr>
        <w:shd w:val="clear" w:color="auto" w:fill="FFFFFF"/>
        <w:spacing w:before="0" w:after="0" w:line="240" w:lineRule="auto"/>
        <w:rPr>
          <w:rFonts w:ascii="Calibri" w:eastAsia="Times New Roman" w:hAnsi="Calibri" w:cs="Times New Roman"/>
          <w:lang w:eastAsia="nl-NL"/>
        </w:rPr>
      </w:pPr>
      <w:r w:rsidRPr="00847B50">
        <w:rPr>
          <w:rFonts w:ascii="Calibri" w:eastAsia="Times New Roman" w:hAnsi="Calibri" w:cs="Times New Roman"/>
          <w:lang w:eastAsia="nl-NL"/>
        </w:rPr>
        <w:t>Mensen kunnen bij de coördinator ouderenvervoer aangeven dat zij vervoer naar de kerk wensen. De coördinator benaderd gemeenteleden met het verzoek om hieraan deel te nemen. Door een grote groep mensen wordt hierop positief gereageerd zodat de last goed verdeeld wordt.</w:t>
      </w:r>
    </w:p>
    <w:p w:rsidR="00405B95" w:rsidRDefault="00405B95" w:rsidP="00405B95">
      <w:pPr>
        <w:shd w:val="clear" w:color="auto" w:fill="FFFFFF"/>
        <w:spacing w:before="0" w:after="0" w:line="240" w:lineRule="auto"/>
        <w:rPr>
          <w:rFonts w:ascii="Calibri" w:eastAsia="Times New Roman" w:hAnsi="Calibri" w:cs="Times New Roman"/>
          <w:lang w:eastAsia="nl-NL"/>
        </w:rPr>
      </w:pPr>
    </w:p>
    <w:p w:rsidR="00405B95" w:rsidRDefault="00A164FE" w:rsidP="00405B95">
      <w:pPr>
        <w:spacing w:before="0" w:after="0"/>
        <w:rPr>
          <w:rFonts w:ascii="Calibri" w:eastAsia="Times New Roman" w:hAnsi="Calibri" w:cs="Times New Roman"/>
          <w:b/>
          <w:color w:val="444444"/>
          <w:lang w:eastAsia="nl-NL"/>
        </w:rPr>
      </w:pPr>
      <w:r w:rsidRPr="00876665">
        <w:rPr>
          <w:noProof/>
          <w:sz w:val="24"/>
          <w:szCs w:val="24"/>
          <w:lang w:eastAsia="nl-NL"/>
        </w:rPr>
        <w:drawing>
          <wp:anchor distT="0" distB="0" distL="114300" distR="114300" simplePos="0" relativeHeight="251668480" behindDoc="1" locked="0" layoutInCell="1" allowOverlap="1" wp14:anchorId="23D33144" wp14:editId="7815B539">
            <wp:simplePos x="0" y="0"/>
            <wp:positionH relativeFrom="column">
              <wp:posOffset>31045</wp:posOffset>
            </wp:positionH>
            <wp:positionV relativeFrom="paragraph">
              <wp:posOffset>8477</wp:posOffset>
            </wp:positionV>
            <wp:extent cx="138430" cy="123190"/>
            <wp:effectExtent l="0" t="0" r="0" b="0"/>
            <wp:wrapTight wrapText="bothSides">
              <wp:wrapPolygon edited="0">
                <wp:start x="0" y="0"/>
                <wp:lineTo x="0" y="16701"/>
                <wp:lineTo x="17835" y="16701"/>
                <wp:lineTo x="17835" y="0"/>
                <wp:lineTo x="0" y="0"/>
              </wp:wrapPolygon>
            </wp:wrapTight>
            <wp:docPr id="13" name="Afbeelding 13"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r w:rsidR="00405B95">
        <w:rPr>
          <w:rFonts w:ascii="Calibri" w:eastAsia="Times New Roman" w:hAnsi="Calibri" w:cs="Times New Roman"/>
          <w:b/>
          <w:color w:val="444444"/>
          <w:lang w:eastAsia="nl-NL"/>
        </w:rPr>
        <w:t>Oproep tot het zien van de noden in Bleiswijk</w:t>
      </w:r>
    </w:p>
    <w:p w:rsidR="004935B2" w:rsidRDefault="00405B95" w:rsidP="004935B2">
      <w:pPr>
        <w:spacing w:before="0" w:after="0"/>
      </w:pPr>
      <w:r>
        <w:t>Mocht u in uw omgeving geluiden opvangen van noden van uw medemens, denkt u dan ook aan ons. Wellicht kunnen wij helpen.</w:t>
      </w:r>
    </w:p>
    <w:p w:rsidR="004935B2" w:rsidRDefault="004935B2" w:rsidP="004935B2">
      <w:pPr>
        <w:spacing w:before="0" w:after="0"/>
        <w:rPr>
          <w:b/>
          <w:sz w:val="24"/>
          <w:szCs w:val="24"/>
        </w:rPr>
      </w:pPr>
    </w:p>
    <w:p w:rsidR="004935B2" w:rsidRDefault="00405B95" w:rsidP="004935B2">
      <w:pPr>
        <w:rPr>
          <w:b/>
          <w:sz w:val="24"/>
          <w:szCs w:val="24"/>
        </w:rPr>
      </w:pPr>
      <w:r>
        <w:rPr>
          <w:b/>
          <w:sz w:val="24"/>
          <w:szCs w:val="24"/>
        </w:rPr>
        <w:t>O</w:t>
      </w:r>
      <w:r w:rsidR="004935B2">
        <w:rPr>
          <w:b/>
          <w:sz w:val="24"/>
          <w:szCs w:val="24"/>
        </w:rPr>
        <w:t>RGANISATORISCHE ACTIVITEITEN</w:t>
      </w:r>
    </w:p>
    <w:p w:rsidR="00313350" w:rsidRDefault="00A164FE" w:rsidP="004935B2">
      <w:pPr>
        <w:rPr>
          <w:rFonts w:ascii="Calibri" w:eastAsia="Times New Roman" w:hAnsi="Calibri" w:cs="Times New Roman"/>
          <w:b/>
          <w:lang w:eastAsia="nl-NL"/>
        </w:rPr>
      </w:pPr>
      <w:r w:rsidRPr="00876665">
        <w:rPr>
          <w:noProof/>
          <w:sz w:val="24"/>
          <w:szCs w:val="24"/>
          <w:lang w:eastAsia="nl-NL"/>
        </w:rPr>
        <w:drawing>
          <wp:anchor distT="0" distB="0" distL="114300" distR="114300" simplePos="0" relativeHeight="251672576" behindDoc="1" locked="0" layoutInCell="1" allowOverlap="1" wp14:anchorId="23D33144" wp14:editId="7815B539">
            <wp:simplePos x="0" y="0"/>
            <wp:positionH relativeFrom="column">
              <wp:posOffset>14461</wp:posOffset>
            </wp:positionH>
            <wp:positionV relativeFrom="paragraph">
              <wp:posOffset>14126</wp:posOffset>
            </wp:positionV>
            <wp:extent cx="138430" cy="123190"/>
            <wp:effectExtent l="0" t="0" r="0" b="0"/>
            <wp:wrapTight wrapText="bothSides">
              <wp:wrapPolygon edited="0">
                <wp:start x="0" y="0"/>
                <wp:lineTo x="0" y="16701"/>
                <wp:lineTo x="17835" y="16701"/>
                <wp:lineTo x="17835" y="0"/>
                <wp:lineTo x="0" y="0"/>
              </wp:wrapPolygon>
            </wp:wrapTight>
            <wp:docPr id="15" name="Afbeelding 15"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r w:rsidR="00313350" w:rsidRPr="00313350">
        <w:rPr>
          <w:rFonts w:ascii="Calibri" w:eastAsia="Times New Roman" w:hAnsi="Calibri" w:cs="Times New Roman"/>
          <w:b/>
          <w:lang w:eastAsia="nl-NL"/>
        </w:rPr>
        <w:t xml:space="preserve">Werven leden voor het </w:t>
      </w:r>
      <w:r w:rsidR="00136A6D">
        <w:rPr>
          <w:rFonts w:ascii="Calibri" w:eastAsia="Times New Roman" w:hAnsi="Calibri" w:cs="Times New Roman"/>
          <w:b/>
          <w:lang w:eastAsia="nl-NL"/>
        </w:rPr>
        <w:t>College van Diakenen</w:t>
      </w:r>
      <w:r w:rsidR="0020374A">
        <w:rPr>
          <w:rFonts w:ascii="Calibri" w:eastAsia="Times New Roman" w:hAnsi="Calibri" w:cs="Times New Roman"/>
          <w:b/>
          <w:lang w:eastAsia="nl-NL"/>
        </w:rPr>
        <w:t xml:space="preserve"> en werken aan een</w:t>
      </w:r>
      <w:r w:rsidR="0020374A" w:rsidRPr="0020374A">
        <w:rPr>
          <w:rFonts w:ascii="Calibri" w:eastAsia="Times New Roman" w:hAnsi="Calibri" w:cs="Times New Roman"/>
          <w:b/>
          <w:lang w:eastAsia="nl-NL"/>
        </w:rPr>
        <w:t xml:space="preserve"> </w:t>
      </w:r>
      <w:r w:rsidR="0020374A" w:rsidRPr="0020374A">
        <w:rPr>
          <w:b/>
        </w:rPr>
        <w:t>toekomstbestendige Diaconie</w:t>
      </w:r>
    </w:p>
    <w:p w:rsidR="00313350" w:rsidRDefault="00313350" w:rsidP="001C2A00">
      <w:pPr>
        <w:spacing w:before="0" w:after="0"/>
        <w:rPr>
          <w:rFonts w:ascii="Calibri" w:hAnsi="Calibri"/>
        </w:rPr>
      </w:pPr>
      <w:r w:rsidRPr="001C2A00">
        <w:rPr>
          <w:rFonts w:ascii="Calibri" w:hAnsi="Calibri"/>
        </w:rPr>
        <w:t xml:space="preserve">Het aantal leden van het </w:t>
      </w:r>
      <w:r w:rsidR="00136A6D">
        <w:rPr>
          <w:rFonts w:ascii="Calibri" w:hAnsi="Calibri"/>
        </w:rPr>
        <w:t>College van Diakenen</w:t>
      </w:r>
      <w:r w:rsidRPr="001C2A00">
        <w:rPr>
          <w:rFonts w:ascii="Calibri" w:hAnsi="Calibri"/>
        </w:rPr>
        <w:t xml:space="preserve"> is ondermaats. Thans </w:t>
      </w:r>
      <w:r w:rsidR="00F97240">
        <w:rPr>
          <w:rFonts w:ascii="Calibri" w:hAnsi="Calibri"/>
        </w:rPr>
        <w:t>3</w:t>
      </w:r>
      <w:r w:rsidRPr="001C2A00">
        <w:rPr>
          <w:rFonts w:ascii="Calibri" w:hAnsi="Calibri"/>
        </w:rPr>
        <w:t xml:space="preserve"> leden, met een vacature voor een voorzitter. Verder bestaan de leden uit volwassenen en senioren. Gemist wordt een jongvolwassenen. Een minimale bezetting van 6 collegeleden is gezien het aantal taken en de continuïteit vereist. </w:t>
      </w:r>
    </w:p>
    <w:p w:rsidR="001B73E4" w:rsidRPr="00570EB0" w:rsidRDefault="001B73E4" w:rsidP="001C2A00">
      <w:pPr>
        <w:spacing w:before="0" w:after="0"/>
        <w:rPr>
          <w:rFonts w:ascii="Calibri" w:hAnsi="Calibri"/>
          <w:b/>
        </w:rPr>
      </w:pPr>
    </w:p>
    <w:p w:rsidR="00F97240" w:rsidRDefault="00F97240" w:rsidP="00F97240">
      <w:pPr>
        <w:spacing w:before="0" w:after="0"/>
        <w:rPr>
          <w:b/>
        </w:rPr>
      </w:pPr>
      <w:r w:rsidRPr="00570EB0">
        <w:rPr>
          <w:b/>
          <w:noProof/>
          <w:sz w:val="24"/>
          <w:szCs w:val="24"/>
          <w:lang w:eastAsia="nl-NL"/>
        </w:rPr>
        <w:drawing>
          <wp:anchor distT="0" distB="0" distL="114300" distR="114300" simplePos="0" relativeHeight="251703296" behindDoc="1" locked="0" layoutInCell="1" allowOverlap="1" wp14:anchorId="7192B26C" wp14:editId="23D3D6F7">
            <wp:simplePos x="0" y="0"/>
            <wp:positionH relativeFrom="column">
              <wp:posOffset>37298</wp:posOffset>
            </wp:positionH>
            <wp:positionV relativeFrom="paragraph">
              <wp:posOffset>24952</wp:posOffset>
            </wp:positionV>
            <wp:extent cx="138430" cy="123190"/>
            <wp:effectExtent l="0" t="0" r="0" b="0"/>
            <wp:wrapTight wrapText="bothSides">
              <wp:wrapPolygon edited="0">
                <wp:start x="0" y="0"/>
                <wp:lineTo x="0" y="16701"/>
                <wp:lineTo x="17835" y="16701"/>
                <wp:lineTo x="17835" y="0"/>
                <wp:lineTo x="0" y="0"/>
              </wp:wrapPolygon>
            </wp:wrapTight>
            <wp:docPr id="30" name="Afbeelding 30"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r w:rsidR="00570EB0" w:rsidRPr="00570EB0">
        <w:rPr>
          <w:b/>
        </w:rPr>
        <w:t xml:space="preserve">Participatie in werkgroep 3 Vormgeving missionaire, diaconale en rentmeesterlijke opdracht van de Open Hof </w:t>
      </w:r>
    </w:p>
    <w:p w:rsidR="00570EB0" w:rsidRPr="00570EB0" w:rsidRDefault="00570EB0" w:rsidP="00F97240">
      <w:pPr>
        <w:spacing w:before="0" w:after="0"/>
      </w:pPr>
      <w:r w:rsidRPr="00570EB0">
        <w:t>Zie bijlage voor verdere informatie.</w:t>
      </w:r>
    </w:p>
    <w:p w:rsidR="007F3BB3" w:rsidRDefault="007F3BB3" w:rsidP="00405B95">
      <w:pPr>
        <w:spacing w:before="0" w:after="0"/>
      </w:pPr>
    </w:p>
    <w:p w:rsidR="00F66689" w:rsidRDefault="00F66689">
      <w:pPr>
        <w:rPr>
          <w:b/>
          <w:sz w:val="24"/>
          <w:szCs w:val="24"/>
        </w:rPr>
      </w:pPr>
      <w:r>
        <w:rPr>
          <w:b/>
          <w:sz w:val="24"/>
          <w:szCs w:val="24"/>
        </w:rPr>
        <w:br w:type="page"/>
      </w:r>
    </w:p>
    <w:p w:rsidR="007F3BB3" w:rsidRDefault="007F3BB3" w:rsidP="00405B95">
      <w:pPr>
        <w:spacing w:before="0" w:after="0"/>
        <w:rPr>
          <w:b/>
          <w:sz w:val="24"/>
          <w:szCs w:val="24"/>
        </w:rPr>
      </w:pPr>
      <w:r w:rsidRPr="007F3BB3">
        <w:rPr>
          <w:b/>
          <w:sz w:val="24"/>
          <w:szCs w:val="24"/>
        </w:rPr>
        <w:lastRenderedPageBreak/>
        <w:t>BIJLAGEN</w:t>
      </w:r>
    </w:p>
    <w:p w:rsidR="00F66689" w:rsidRDefault="00F66689" w:rsidP="00405B95">
      <w:pPr>
        <w:spacing w:before="0" w:after="0"/>
        <w:rPr>
          <w:b/>
          <w:sz w:val="24"/>
          <w:szCs w:val="24"/>
        </w:rPr>
      </w:pPr>
    </w:p>
    <w:p w:rsidR="00F66689" w:rsidRPr="00521B8E" w:rsidRDefault="00F66689" w:rsidP="00F66689">
      <w:pPr>
        <w:spacing w:before="0" w:after="0"/>
      </w:pPr>
      <w:r w:rsidRPr="00521B8E">
        <w:rPr>
          <w:noProof/>
          <w:sz w:val="24"/>
          <w:szCs w:val="24"/>
          <w:lang w:eastAsia="nl-NL"/>
        </w:rPr>
        <w:drawing>
          <wp:anchor distT="0" distB="0" distL="114300" distR="114300" simplePos="0" relativeHeight="251705344" behindDoc="1" locked="0" layoutInCell="1" allowOverlap="1" wp14:anchorId="683D4769" wp14:editId="11E9701F">
            <wp:simplePos x="0" y="0"/>
            <wp:positionH relativeFrom="column">
              <wp:posOffset>37298</wp:posOffset>
            </wp:positionH>
            <wp:positionV relativeFrom="paragraph">
              <wp:posOffset>24952</wp:posOffset>
            </wp:positionV>
            <wp:extent cx="138430" cy="123190"/>
            <wp:effectExtent l="0" t="0" r="0" b="0"/>
            <wp:wrapTight wrapText="bothSides">
              <wp:wrapPolygon edited="0">
                <wp:start x="0" y="0"/>
                <wp:lineTo x="0" y="16701"/>
                <wp:lineTo x="17835" y="16701"/>
                <wp:lineTo x="17835" y="0"/>
                <wp:lineTo x="0" y="0"/>
              </wp:wrapPolygon>
            </wp:wrapTight>
            <wp:docPr id="11" name="Afbeelding 11"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8430" cy="123190"/>
                    </a:xfrm>
                    <a:prstGeom prst="rect">
                      <a:avLst/>
                    </a:prstGeom>
                    <a:noFill/>
                  </pic:spPr>
                </pic:pic>
              </a:graphicData>
            </a:graphic>
            <wp14:sizeRelH relativeFrom="margin">
              <wp14:pctWidth>0</wp14:pctWidth>
            </wp14:sizeRelH>
            <wp14:sizeRelV relativeFrom="margin">
              <wp14:pctHeight>0</wp14:pctHeight>
            </wp14:sizeRelV>
          </wp:anchor>
        </w:drawing>
      </w:r>
      <w:r w:rsidRPr="00521B8E">
        <w:rPr>
          <w:b/>
        </w:rPr>
        <w:t>Werkgroep 3</w:t>
      </w:r>
      <w:r w:rsidRPr="00521B8E">
        <w:t>: Vormgeving missionaire, diaconale en rentmeesterlijke opdracht van de Open Hof</w:t>
      </w:r>
    </w:p>
    <w:p w:rsidR="00F66689" w:rsidRPr="00521B8E" w:rsidRDefault="00F66689" w:rsidP="00F66689">
      <w:pPr>
        <w:shd w:val="clear" w:color="auto" w:fill="FFFFFF"/>
        <w:spacing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 xml:space="preserve">N.B. De nadere uitwerking van onze diaconale opdracht ligt in handen van de diaconie. </w:t>
      </w:r>
    </w:p>
    <w:p w:rsidR="00D006CF" w:rsidRPr="00521B8E" w:rsidRDefault="00D006CF" w:rsidP="00D006CF">
      <w:pPr>
        <w:spacing w:before="0" w:after="0"/>
        <w:rPr>
          <w:b/>
          <w:bCs/>
          <w:i/>
          <w:iCs/>
        </w:rPr>
      </w:pPr>
    </w:p>
    <w:p w:rsidR="006B1E4B" w:rsidRPr="00521B8E" w:rsidRDefault="00F66689" w:rsidP="00D006CF">
      <w:pPr>
        <w:spacing w:before="0" w:after="0"/>
        <w:rPr>
          <w:i/>
          <w:iCs/>
        </w:rPr>
      </w:pPr>
      <w:r w:rsidRPr="00521B8E">
        <w:rPr>
          <w:b/>
          <w:bCs/>
          <w:i/>
          <w:iCs/>
        </w:rPr>
        <w:t>Opdracht</w:t>
      </w:r>
      <w:r w:rsidRPr="00521B8E">
        <w:rPr>
          <w:i/>
          <w:iCs/>
        </w:rPr>
        <w:t xml:space="preserve">: </w:t>
      </w:r>
    </w:p>
    <w:p w:rsidR="00F66689" w:rsidRPr="00521B8E" w:rsidRDefault="00F66689" w:rsidP="00D006CF">
      <w:pPr>
        <w:spacing w:before="0" w:after="0"/>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De werkgroep doet voorstellen aan de kerkenraad om, passend in de hedendaagse samenleving, d</w:t>
      </w:r>
      <w:r w:rsidRPr="00521B8E">
        <w:rPr>
          <w:rFonts w:cstheme="majorHAnsi"/>
        </w:rPr>
        <w:t>e missionaire opdracht van de Open Hof, (nog) beter vorm te geven en tevens voorstellen op welke manier op een meer zorgvuldige wijze omgegaan kan worden met de aarde en het heelal inclusief alle daar levende wezens. Zowel door de Open Hof als kerk als ook door de individuele leden.</w:t>
      </w:r>
    </w:p>
    <w:p w:rsidR="00D006CF" w:rsidRPr="00521B8E" w:rsidRDefault="00D006CF" w:rsidP="00D006CF">
      <w:pPr>
        <w:spacing w:before="0" w:after="0"/>
        <w:rPr>
          <w:b/>
          <w:bCs/>
          <w:i/>
          <w:iCs/>
        </w:rPr>
      </w:pPr>
    </w:p>
    <w:p w:rsidR="00F66689" w:rsidRPr="00521B8E" w:rsidRDefault="00F66689" w:rsidP="00D006CF">
      <w:pPr>
        <w:spacing w:before="0" w:after="0"/>
        <w:rPr>
          <w:b/>
          <w:bCs/>
          <w:i/>
          <w:iCs/>
        </w:rPr>
      </w:pPr>
      <w:r w:rsidRPr="00521B8E">
        <w:rPr>
          <w:b/>
          <w:bCs/>
          <w:i/>
          <w:iCs/>
        </w:rPr>
        <w:t>Toelichting:</w:t>
      </w:r>
    </w:p>
    <w:p w:rsidR="00F66689" w:rsidRPr="00521B8E" w:rsidRDefault="00F66689" w:rsidP="00D006CF">
      <w:pPr>
        <w:shd w:val="clear" w:color="auto" w:fill="FFFFFF"/>
        <w:spacing w:before="0" w:after="0" w:line="240" w:lineRule="auto"/>
        <w:textAlignment w:val="baseline"/>
        <w:rPr>
          <w:rFonts w:cstheme="majorHAnsi"/>
        </w:rPr>
      </w:pPr>
      <w:r w:rsidRPr="00521B8E">
        <w:rPr>
          <w:rFonts w:eastAsia="Times New Roman" w:cstheme="majorHAnsi"/>
          <w:bdr w:val="none" w:sz="0" w:space="0" w:color="auto" w:frame="1"/>
          <w:lang w:eastAsia="nl-NL"/>
        </w:rPr>
        <w:t>Onze missionaire opdracht houdt in dat wij vanuit liefde in beweging komen ter wille van anderen maar ook namens de Ander. We gaan niet met onze eigen agenda en doelen op pad, maar als gezondene om Gods doelen te dienen. Je gaat vanuit het verlangen iets van God en Gods nieuwe wereld zichtbaar te maken. Naast het missionair-diaconale aspect omvat dit ook mensen uitnodigen om kennis te maken met het geloof.</w:t>
      </w:r>
      <w:r w:rsidRPr="00521B8E">
        <w:rPr>
          <w:rFonts w:cstheme="majorHAnsi"/>
        </w:rPr>
        <w:t xml:space="preserve"> </w:t>
      </w:r>
    </w:p>
    <w:p w:rsidR="00F66689" w:rsidRPr="00521B8E" w:rsidRDefault="00F66689" w:rsidP="00D006CF">
      <w:p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cstheme="majorHAnsi"/>
        </w:rPr>
        <w:t xml:space="preserve">Onze rentmeesterlijke opdracht is dat wij zorgvuldig omgaan met de schepping: de aarde en het heelal inclusief alle daar levende wezens. Dit vertaalt zich niet alleen in het omzien naar de zwakkeren (zie diaconale opdracht) maar ook het tegengaan van de uitputting (misbruik) van levensbronnen. </w:t>
      </w:r>
    </w:p>
    <w:p w:rsidR="00D006CF" w:rsidRPr="00521B8E" w:rsidRDefault="00D006CF" w:rsidP="00D006CF">
      <w:pPr>
        <w:spacing w:before="0" w:after="0"/>
        <w:rPr>
          <w:b/>
          <w:bCs/>
          <w:i/>
          <w:iCs/>
        </w:rPr>
      </w:pPr>
    </w:p>
    <w:p w:rsidR="00376178" w:rsidRPr="00521B8E" w:rsidRDefault="00376178" w:rsidP="00D006CF">
      <w:pPr>
        <w:spacing w:before="0" w:after="0"/>
        <w:rPr>
          <w:b/>
          <w:bCs/>
          <w:i/>
          <w:iCs/>
        </w:rPr>
      </w:pPr>
    </w:p>
    <w:p w:rsidR="00F66689" w:rsidRPr="00521B8E" w:rsidRDefault="00F66689" w:rsidP="00D006CF">
      <w:pPr>
        <w:spacing w:before="0" w:after="0"/>
        <w:rPr>
          <w:b/>
          <w:bCs/>
          <w:i/>
          <w:iCs/>
        </w:rPr>
      </w:pPr>
      <w:r w:rsidRPr="00521B8E">
        <w:rPr>
          <w:b/>
          <w:bCs/>
          <w:i/>
          <w:iCs/>
        </w:rPr>
        <w:t>Suggesties</w:t>
      </w:r>
      <w:r w:rsidRPr="00521B8E">
        <w:rPr>
          <w:rStyle w:val="Voetnootmarkering"/>
          <w:b/>
          <w:bCs/>
          <w:i/>
          <w:iCs/>
        </w:rPr>
        <w:footnoteReference w:id="1"/>
      </w:r>
      <w:r w:rsidRPr="00521B8E">
        <w:rPr>
          <w:b/>
          <w:bCs/>
          <w:i/>
          <w:iCs/>
        </w:rPr>
        <w:t>:</w:t>
      </w:r>
    </w:p>
    <w:p w:rsidR="00F66689" w:rsidRPr="00521B8E" w:rsidRDefault="00F66689" w:rsidP="00D006CF">
      <w:pPr>
        <w:shd w:val="clear" w:color="auto" w:fill="FFFFFF"/>
        <w:spacing w:before="0" w:after="0" w:line="240" w:lineRule="auto"/>
        <w:textAlignment w:val="baseline"/>
        <w:rPr>
          <w:rFonts w:cstheme="majorHAnsi"/>
        </w:rPr>
      </w:pPr>
      <w:r w:rsidRPr="00521B8E">
        <w:rPr>
          <w:rFonts w:cstheme="majorHAnsi"/>
        </w:rPr>
        <w:t>Wat betreft het vormgeven van onze missionaire opdracht kan overwogen worden om al dan niet in samenwerking met de Open Deurdienstcommissie diverse vormen van missionair werk op te zetten. Denk hierbij naast een Alpha-cursus vooral ook aan lekenpreken, spirituele cafés met Bijbelteksten, musicals, stilteretraites waarin deelnemers kunnen mediteren op teksten uit de Bijbel en een gesprek kunnen hebben met een geestelijk begeleider, uitvoering van de Passion. Ook kliederkerken bieden een vorm van kerk-zijn waarin jong en oud samen op een creatieve manier de betekenis van Bijbelverhalen kunnen ontdekken.</w:t>
      </w:r>
    </w:p>
    <w:p w:rsidR="006B1E4B" w:rsidRPr="00521B8E" w:rsidRDefault="006B1E4B" w:rsidP="00D006CF">
      <w:pPr>
        <w:shd w:val="clear" w:color="auto" w:fill="FFFFFF"/>
        <w:spacing w:before="0" w:after="0" w:line="240" w:lineRule="auto"/>
        <w:textAlignment w:val="baseline"/>
        <w:rPr>
          <w:rFonts w:cstheme="majorHAnsi"/>
        </w:rPr>
      </w:pPr>
    </w:p>
    <w:p w:rsidR="00F66689" w:rsidRPr="00521B8E" w:rsidRDefault="00F66689" w:rsidP="00D006CF">
      <w:pPr>
        <w:shd w:val="clear" w:color="auto" w:fill="FFFFFF"/>
        <w:spacing w:before="0" w:after="0" w:line="240" w:lineRule="auto"/>
        <w:textAlignment w:val="baseline"/>
        <w:rPr>
          <w:rFonts w:cstheme="majorHAnsi"/>
        </w:rPr>
      </w:pPr>
      <w:r w:rsidRPr="00521B8E">
        <w:rPr>
          <w:rFonts w:cstheme="majorHAnsi"/>
        </w:rPr>
        <w:t xml:space="preserve">Voor het </w:t>
      </w:r>
      <w:r w:rsidR="00C2150F" w:rsidRPr="00521B8E">
        <w:rPr>
          <w:rFonts w:cstheme="majorHAnsi"/>
        </w:rPr>
        <w:t xml:space="preserve">vormgeven </w:t>
      </w:r>
      <w:r w:rsidRPr="00521B8E">
        <w:rPr>
          <w:rFonts w:cstheme="majorHAnsi"/>
        </w:rPr>
        <w:t>van onze rentmeesterlijke opdracht kan gedacht worden aan:</w:t>
      </w:r>
    </w:p>
    <w:p w:rsidR="00F66689" w:rsidRPr="00521B8E" w:rsidRDefault="00F66689" w:rsidP="00D006CF">
      <w:pPr>
        <w:pStyle w:val="Lijstalinea"/>
        <w:numPr>
          <w:ilvl w:val="0"/>
          <w:numId w:val="27"/>
        </w:num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Aansluiting bij het netwerk van GroeneKerken. GroeneKerken voorziet geloofsgemeenschappen van informatie via een toolkit en netwerkmogelijkheden om als kerk op weg te gaan om te verduurzamen. GroeneKerken is een platform om te laten zien hoe men duurzaamheid vorm kan geven in de eigen omgeving in het klein en in het groot.</w:t>
      </w:r>
    </w:p>
    <w:p w:rsidR="00F66689" w:rsidRPr="00521B8E" w:rsidRDefault="00F66689" w:rsidP="00D006CF">
      <w:pPr>
        <w:pStyle w:val="Lijstalinea"/>
        <w:numPr>
          <w:ilvl w:val="0"/>
          <w:numId w:val="27"/>
        </w:num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Opstarten van een Micha-cursus; Doel van een Micha Cursus is in zeven bijeenkomsten te ontdekken wat de Bijbel zegt over gerechtigheid en hoe ieder, met zijn/haar talenten, daaraan kan meewerken. Onderwerpen zijn onder meer:</w:t>
      </w:r>
    </w:p>
    <w:p w:rsidR="00F66689" w:rsidRPr="00521B8E" w:rsidRDefault="00F66689" w:rsidP="00D006CF">
      <w:pPr>
        <w:pStyle w:val="Lijstalinea"/>
        <w:numPr>
          <w:ilvl w:val="1"/>
          <w:numId w:val="26"/>
        </w:num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Zorgen voor de wereld om je heen</w:t>
      </w:r>
    </w:p>
    <w:p w:rsidR="00F66689" w:rsidRPr="00521B8E" w:rsidRDefault="00F66689" w:rsidP="00D006CF">
      <w:pPr>
        <w:pStyle w:val="Lijstalinea"/>
        <w:numPr>
          <w:ilvl w:val="1"/>
          <w:numId w:val="26"/>
        </w:num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Duurzaam en eerlijk handelen in deze wereld</w:t>
      </w:r>
    </w:p>
    <w:p w:rsidR="009E5E0C" w:rsidRPr="00521B8E" w:rsidRDefault="00F66689" w:rsidP="00D006CF">
      <w:pPr>
        <w:pStyle w:val="Lijstalinea"/>
        <w:numPr>
          <w:ilvl w:val="1"/>
          <w:numId w:val="26"/>
        </w:numPr>
        <w:shd w:val="clear" w:color="auto" w:fill="FFFFFF"/>
        <w:spacing w:before="0" w:after="0" w:line="240" w:lineRule="auto"/>
        <w:textAlignment w:val="baseline"/>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t>De eigen talenten en mogelijkheden om recht te zetten wat krom is</w:t>
      </w:r>
    </w:p>
    <w:p w:rsidR="009E5E0C" w:rsidRPr="00521B8E" w:rsidRDefault="009E5E0C">
      <w:pPr>
        <w:rPr>
          <w:rFonts w:eastAsia="Times New Roman" w:cstheme="majorHAnsi"/>
          <w:bdr w:val="none" w:sz="0" w:space="0" w:color="auto" w:frame="1"/>
          <w:lang w:eastAsia="nl-NL"/>
        </w:rPr>
      </w:pPr>
      <w:r w:rsidRPr="00521B8E">
        <w:rPr>
          <w:rFonts w:eastAsia="Times New Roman" w:cstheme="majorHAnsi"/>
          <w:bdr w:val="none" w:sz="0" w:space="0" w:color="auto" w:frame="1"/>
          <w:lang w:eastAsia="nl-NL"/>
        </w:rPr>
        <w:br w:type="page"/>
      </w:r>
    </w:p>
    <w:p w:rsidR="009E5E0C" w:rsidRPr="009E5E0C" w:rsidRDefault="009E5E0C" w:rsidP="009E5E0C">
      <w:pPr>
        <w:spacing w:after="0"/>
        <w:rPr>
          <w:rFonts w:cs="Arial"/>
          <w:b/>
          <w:color w:val="202122"/>
          <w:sz w:val="24"/>
          <w:szCs w:val="24"/>
          <w:shd w:val="clear" w:color="auto" w:fill="F8F9FA"/>
        </w:rPr>
      </w:pPr>
      <w:r w:rsidRPr="009E5E0C">
        <w:rPr>
          <w:rFonts w:cs="Arial"/>
          <w:b/>
          <w:color w:val="202122"/>
          <w:sz w:val="24"/>
          <w:szCs w:val="24"/>
          <w:shd w:val="clear" w:color="auto" w:fill="F8F9FA"/>
        </w:rPr>
        <w:lastRenderedPageBreak/>
        <w:t>De zeven werken van barmhartigheid</w:t>
      </w:r>
    </w:p>
    <w:p w:rsidR="009E5E0C" w:rsidRPr="00B6140E" w:rsidRDefault="009E5E0C" w:rsidP="009E5E0C">
      <w:pPr>
        <w:spacing w:after="0" w:line="240" w:lineRule="auto"/>
        <w:ind w:left="-510" w:right="225"/>
        <w:rPr>
          <w:rFonts w:eastAsia="Times New Roman" w:cs="Times New Roman"/>
          <w:sz w:val="2"/>
          <w:szCs w:val="2"/>
          <w:lang w:eastAsia="nl-NL"/>
        </w:rPr>
      </w:pPr>
      <w:r w:rsidRPr="00595D3E">
        <w:rPr>
          <w:rFonts w:eastAsia="Times New Roman" w:cs="Times New Roman"/>
          <w:sz w:val="24"/>
          <w:szCs w:val="24"/>
          <w:lang w:eastAsia="nl-NL"/>
        </w:rPr>
        <w:tab/>
      </w:r>
    </w:p>
    <w:p w:rsidR="009E5E0C" w:rsidRPr="00B6140E" w:rsidRDefault="009E5E0C" w:rsidP="009E5E0C">
      <w:pPr>
        <w:numPr>
          <w:ilvl w:val="1"/>
          <w:numId w:val="28"/>
        </w:numPr>
        <w:spacing w:before="0" w:after="0" w:line="0" w:lineRule="auto"/>
        <w:ind w:left="-150"/>
        <w:rPr>
          <w:rFonts w:eastAsia="Times New Roman" w:cs="Times New Roman"/>
          <w:sz w:val="2"/>
          <w:szCs w:val="2"/>
          <w:lang w:eastAsia="nl-NL"/>
        </w:rPr>
      </w:pPr>
    </w:p>
    <w:p w:rsidR="009E5E0C" w:rsidRPr="00B6140E" w:rsidRDefault="009E5E0C" w:rsidP="009E5E0C">
      <w:pPr>
        <w:numPr>
          <w:ilvl w:val="1"/>
          <w:numId w:val="28"/>
        </w:numPr>
        <w:spacing w:before="0" w:after="0" w:line="0" w:lineRule="auto"/>
        <w:ind w:left="-150"/>
        <w:rPr>
          <w:rFonts w:eastAsia="Times New Roman" w:cs="Times New Roman"/>
          <w:sz w:val="2"/>
          <w:szCs w:val="2"/>
          <w:lang w:eastAsia="nl-NL"/>
        </w:rPr>
      </w:pPr>
    </w:p>
    <w:p w:rsidR="00F66689" w:rsidRDefault="009E5E0C" w:rsidP="009E5E0C">
      <w:pPr>
        <w:spacing w:after="0" w:line="240" w:lineRule="auto"/>
        <w:rPr>
          <w:b/>
          <w:sz w:val="24"/>
          <w:szCs w:val="24"/>
        </w:rPr>
      </w:pPr>
      <w:r w:rsidRPr="00595D3E">
        <w:rPr>
          <w:noProof/>
          <w:lang w:eastAsia="nl-NL"/>
        </w:rPr>
        <w:drawing>
          <wp:anchor distT="0" distB="0" distL="114300" distR="114300" simplePos="0" relativeHeight="251707392" behindDoc="0" locked="0" layoutInCell="1" allowOverlap="1" wp14:anchorId="5CBD54A3" wp14:editId="6664DE15">
            <wp:simplePos x="0" y="0"/>
            <wp:positionH relativeFrom="column">
              <wp:posOffset>-34290</wp:posOffset>
            </wp:positionH>
            <wp:positionV relativeFrom="paragraph">
              <wp:posOffset>320040</wp:posOffset>
            </wp:positionV>
            <wp:extent cx="6600825" cy="1534160"/>
            <wp:effectExtent l="0" t="0" r="9525" b="8890"/>
            <wp:wrapTopAndBottom/>
            <wp:docPr id="12" name="Afbeelding 12" descr="https://upload.wikimedia.org/wikipedia/commons/e/e4/De_zeven_werken_van_barmhartigheid_Rijksmuseum_SK-A-28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4/De_zeven_werken_van_barmhartigheid_Rijksmuseum_SK-A-2815.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600825" cy="15341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24"/>
          <w:szCs w:val="24"/>
        </w:rPr>
        <w:t xml:space="preserve">              1                      2                           3                       4                        5                         6                          7</w:t>
      </w:r>
    </w:p>
    <w:p w:rsidR="009E5E0C" w:rsidRDefault="009E5E0C" w:rsidP="009E5E0C">
      <w:pPr>
        <w:spacing w:after="0" w:line="240" w:lineRule="auto"/>
        <w:rPr>
          <w:b/>
          <w:sz w:val="24"/>
          <w:szCs w:val="24"/>
        </w:rPr>
      </w:pPr>
    </w:p>
    <w:p w:rsidR="00F342BE"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1: Het spijzen van de hongerigen</w:t>
      </w:r>
      <w:r w:rsidR="00BC15C6">
        <w:rPr>
          <w:rFonts w:cs="Arial"/>
          <w:color w:val="202122"/>
          <w:sz w:val="24"/>
          <w:szCs w:val="24"/>
          <w:shd w:val="clear" w:color="auto" w:fill="F8F9FA"/>
        </w:rPr>
        <w:t xml:space="preserve"> </w:t>
      </w:r>
      <w:r w:rsidR="00BC15C6">
        <w:rPr>
          <w:rFonts w:cs="Arial"/>
          <w:color w:val="202122"/>
          <w:sz w:val="24"/>
          <w:szCs w:val="24"/>
          <w:shd w:val="clear" w:color="auto" w:fill="F8F9FA"/>
        </w:rPr>
        <w:tab/>
      </w:r>
      <w:r w:rsidR="00BC15C6">
        <w:rPr>
          <w:rFonts w:cs="Arial"/>
          <w:color w:val="202122"/>
          <w:sz w:val="24"/>
          <w:szCs w:val="24"/>
          <w:shd w:val="clear" w:color="auto" w:fill="F8F9FA"/>
        </w:rPr>
        <w:tab/>
      </w:r>
      <w:r w:rsidR="00BC15C6">
        <w:rPr>
          <w:rFonts w:cs="Arial"/>
          <w:color w:val="202122"/>
          <w:sz w:val="24"/>
          <w:szCs w:val="24"/>
          <w:shd w:val="clear" w:color="auto" w:fill="F8F9FA"/>
        </w:rPr>
        <w:tab/>
      </w:r>
    </w:p>
    <w:p w:rsidR="009E5E0C" w:rsidRPr="002854A7"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2: Het laven van de dorstigen</w:t>
      </w:r>
    </w:p>
    <w:p w:rsidR="00F342BE"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3: Het kleden van de naakten</w:t>
      </w:r>
      <w:r w:rsidR="00BC15C6">
        <w:rPr>
          <w:rFonts w:cs="Arial"/>
          <w:color w:val="202122"/>
          <w:sz w:val="24"/>
          <w:szCs w:val="24"/>
          <w:shd w:val="clear" w:color="auto" w:fill="F8F9FA"/>
        </w:rPr>
        <w:tab/>
      </w:r>
      <w:r w:rsidR="00BC15C6">
        <w:rPr>
          <w:rFonts w:cs="Arial"/>
          <w:color w:val="202122"/>
          <w:sz w:val="24"/>
          <w:szCs w:val="24"/>
          <w:shd w:val="clear" w:color="auto" w:fill="F8F9FA"/>
        </w:rPr>
        <w:tab/>
      </w:r>
      <w:r w:rsidR="00BC15C6">
        <w:rPr>
          <w:rFonts w:cs="Arial"/>
          <w:color w:val="202122"/>
          <w:sz w:val="24"/>
          <w:szCs w:val="24"/>
          <w:shd w:val="clear" w:color="auto" w:fill="F8F9FA"/>
        </w:rPr>
        <w:tab/>
      </w:r>
    </w:p>
    <w:p w:rsidR="009E5E0C" w:rsidRPr="002854A7"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4: Het begraven van de doden</w:t>
      </w:r>
    </w:p>
    <w:p w:rsidR="00F342BE"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5: Het herbergen van de reizigers</w:t>
      </w:r>
      <w:r w:rsidR="00BC15C6">
        <w:rPr>
          <w:rFonts w:cs="Arial"/>
          <w:color w:val="202122"/>
          <w:sz w:val="24"/>
          <w:szCs w:val="24"/>
          <w:shd w:val="clear" w:color="auto" w:fill="F8F9FA"/>
        </w:rPr>
        <w:tab/>
      </w:r>
      <w:r w:rsidR="00BC15C6">
        <w:rPr>
          <w:rFonts w:cs="Arial"/>
          <w:color w:val="202122"/>
          <w:sz w:val="24"/>
          <w:szCs w:val="24"/>
          <w:shd w:val="clear" w:color="auto" w:fill="F8F9FA"/>
        </w:rPr>
        <w:tab/>
      </w:r>
      <w:r w:rsidR="00BC15C6">
        <w:rPr>
          <w:rFonts w:cs="Arial"/>
          <w:color w:val="202122"/>
          <w:sz w:val="24"/>
          <w:szCs w:val="24"/>
          <w:shd w:val="clear" w:color="auto" w:fill="F8F9FA"/>
        </w:rPr>
        <w:tab/>
      </w:r>
    </w:p>
    <w:p w:rsidR="009E5E0C" w:rsidRPr="002854A7" w:rsidRDefault="002854A7"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6: Het bezoeken van de zieken</w:t>
      </w:r>
    </w:p>
    <w:p w:rsidR="009E5E0C" w:rsidRDefault="009E5E0C" w:rsidP="009E5E0C">
      <w:pPr>
        <w:spacing w:after="0" w:line="240" w:lineRule="auto"/>
        <w:rPr>
          <w:rFonts w:cs="Arial"/>
          <w:color w:val="202122"/>
          <w:sz w:val="24"/>
          <w:szCs w:val="24"/>
          <w:shd w:val="clear" w:color="auto" w:fill="F8F9FA"/>
        </w:rPr>
      </w:pPr>
      <w:r w:rsidRPr="002854A7">
        <w:rPr>
          <w:rFonts w:cs="Arial"/>
          <w:color w:val="202122"/>
          <w:sz w:val="24"/>
          <w:szCs w:val="24"/>
          <w:shd w:val="clear" w:color="auto" w:fill="F8F9FA"/>
        </w:rPr>
        <w:t>7: Het vertroosten van de gevangenen.</w:t>
      </w:r>
    </w:p>
    <w:p w:rsidR="00BC15C6" w:rsidRDefault="00BC15C6" w:rsidP="009E5E0C">
      <w:pPr>
        <w:spacing w:after="0" w:line="240" w:lineRule="auto"/>
        <w:rPr>
          <w:rFonts w:cs="Arial"/>
          <w:color w:val="202122"/>
          <w:sz w:val="24"/>
          <w:szCs w:val="24"/>
          <w:shd w:val="clear" w:color="auto" w:fill="F8F9FA"/>
        </w:rPr>
      </w:pPr>
    </w:p>
    <w:p w:rsidR="0041102E" w:rsidRDefault="0041102E">
      <w:pPr>
        <w:rPr>
          <w:rFonts w:eastAsia="Times New Roman" w:cs="Segoe UI"/>
          <w:i/>
          <w:iCs/>
          <w:color w:val="07141E"/>
          <w:lang w:eastAsia="nl-NL"/>
        </w:rPr>
      </w:pPr>
      <w:r>
        <w:rPr>
          <w:rFonts w:eastAsia="Times New Roman" w:cs="Segoe UI"/>
          <w:i/>
          <w:iCs/>
          <w:color w:val="07141E"/>
          <w:lang w:eastAsia="nl-NL"/>
        </w:rPr>
        <w:br w:type="page"/>
      </w:r>
    </w:p>
    <w:p w:rsidR="00BC15C6" w:rsidRDefault="00BC15C6" w:rsidP="0041102E">
      <w:pPr>
        <w:shd w:val="clear" w:color="auto" w:fill="F6F6F7"/>
        <w:spacing w:after="480" w:line="240" w:lineRule="auto"/>
        <w:rPr>
          <w:rFonts w:eastAsia="Times New Roman" w:cs="Segoe UI"/>
          <w:i/>
          <w:iCs/>
          <w:color w:val="07141E"/>
          <w:lang w:eastAsia="nl-NL"/>
        </w:rPr>
      </w:pPr>
      <w:r>
        <w:rPr>
          <w:rFonts w:eastAsia="Times New Roman" w:cs="Segoe UI"/>
          <w:i/>
          <w:iCs/>
          <w:color w:val="07141E"/>
          <w:lang w:eastAsia="nl-NL"/>
        </w:rPr>
        <w:lastRenderedPageBreak/>
        <w:t>Gedicht</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Hij hing op straat rond. Ik had geen idee</w:t>
      </w:r>
      <w:r w:rsidRPr="00BC15C6">
        <w:rPr>
          <w:rFonts w:eastAsia="Times New Roman" w:cs="Segoe UI"/>
          <w:color w:val="07141E"/>
          <w:lang w:eastAsia="nl-NL"/>
        </w:rPr>
        <w:br/>
      </w:r>
      <w:r w:rsidRPr="00BC15C6">
        <w:rPr>
          <w:rFonts w:eastAsia="Times New Roman" w:cs="Segoe UI"/>
          <w:i/>
          <w:iCs/>
          <w:color w:val="07141E"/>
          <w:lang w:eastAsia="nl-NL"/>
        </w:rPr>
        <w:t>wat hij daar deed. Beleefd vroeg ik hem mee</w:t>
      </w:r>
      <w:r w:rsidRPr="00BC15C6">
        <w:rPr>
          <w:rFonts w:eastAsia="Times New Roman" w:cs="Segoe UI"/>
          <w:color w:val="07141E"/>
          <w:lang w:eastAsia="nl-NL"/>
        </w:rPr>
        <w:br/>
      </w:r>
      <w:r w:rsidRPr="00BC15C6">
        <w:rPr>
          <w:rFonts w:eastAsia="Times New Roman" w:cs="Segoe UI"/>
          <w:i/>
          <w:iCs/>
          <w:color w:val="07141E"/>
          <w:lang w:eastAsia="nl-NL"/>
        </w:rPr>
        <w:t>en bij het eten kwam hij langzaam los</w:t>
      </w:r>
      <w:r w:rsidRPr="00BC15C6">
        <w:rPr>
          <w:rFonts w:eastAsia="Times New Roman" w:cs="Segoe UI"/>
          <w:color w:val="07141E"/>
          <w:lang w:eastAsia="nl-NL"/>
        </w:rPr>
        <w:br/>
      </w:r>
      <w:r w:rsidRPr="00BC15C6">
        <w:rPr>
          <w:rFonts w:eastAsia="Times New Roman" w:cs="Segoe UI"/>
          <w:i/>
          <w:iCs/>
          <w:color w:val="07141E"/>
          <w:lang w:eastAsia="nl-NL"/>
        </w:rPr>
        <w:t>en nam hij ook het woord. Dat hebben we geweten.</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Vooral bij een paar glazen mooie wijn:</w:t>
      </w:r>
      <w:r w:rsidRPr="00BC15C6">
        <w:rPr>
          <w:rFonts w:eastAsia="Times New Roman" w:cs="Segoe UI"/>
          <w:color w:val="07141E"/>
          <w:lang w:eastAsia="nl-NL"/>
        </w:rPr>
        <w:br/>
      </w:r>
      <w:r w:rsidRPr="00BC15C6">
        <w:rPr>
          <w:rFonts w:eastAsia="Times New Roman" w:cs="Segoe UI"/>
          <w:i/>
          <w:iCs/>
          <w:color w:val="07141E"/>
          <w:lang w:eastAsia="nl-NL"/>
        </w:rPr>
        <w:t>toen hij een aantal diepe dingen zei</w:t>
      </w:r>
      <w:r w:rsidRPr="00BC15C6">
        <w:rPr>
          <w:rFonts w:eastAsia="Times New Roman" w:cs="Segoe UI"/>
          <w:color w:val="07141E"/>
          <w:lang w:eastAsia="nl-NL"/>
        </w:rPr>
        <w:br/>
      </w:r>
      <w:r w:rsidRPr="00BC15C6">
        <w:rPr>
          <w:rFonts w:eastAsia="Times New Roman" w:cs="Segoe UI"/>
          <w:i/>
          <w:iCs/>
          <w:color w:val="07141E"/>
          <w:lang w:eastAsia="nl-NL"/>
        </w:rPr>
        <w:t>vielen alle gesprekken op hun plaats</w:t>
      </w:r>
      <w:r w:rsidRPr="00BC15C6">
        <w:rPr>
          <w:rFonts w:eastAsia="Times New Roman" w:cs="Segoe UI"/>
          <w:color w:val="07141E"/>
          <w:lang w:eastAsia="nl-NL"/>
        </w:rPr>
        <w:br/>
      </w:r>
      <w:r w:rsidRPr="00BC15C6">
        <w:rPr>
          <w:rFonts w:eastAsia="Times New Roman" w:cs="Segoe UI"/>
          <w:i/>
          <w:iCs/>
          <w:color w:val="07141E"/>
          <w:lang w:eastAsia="nl-NL"/>
        </w:rPr>
        <w:t>en zagen we de dwarsverbanden. Eindelijk.</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Ik wilde iets terugdoen en ik had een jas</w:t>
      </w:r>
      <w:r w:rsidRPr="00BC15C6">
        <w:rPr>
          <w:rFonts w:eastAsia="Times New Roman" w:cs="Segoe UI"/>
          <w:color w:val="07141E"/>
          <w:lang w:eastAsia="nl-NL"/>
        </w:rPr>
        <w:br/>
      </w:r>
      <w:r w:rsidRPr="00BC15C6">
        <w:rPr>
          <w:rFonts w:eastAsia="Times New Roman" w:cs="Segoe UI"/>
          <w:i/>
          <w:iCs/>
          <w:color w:val="07141E"/>
          <w:lang w:eastAsia="nl-NL"/>
        </w:rPr>
        <w:t>die ik niet nodig had en die hem iets te groot was,</w:t>
      </w:r>
      <w:r w:rsidRPr="00BC15C6">
        <w:rPr>
          <w:rFonts w:eastAsia="Times New Roman" w:cs="Segoe UI"/>
          <w:color w:val="07141E"/>
          <w:lang w:eastAsia="nl-NL"/>
        </w:rPr>
        <w:br/>
      </w:r>
      <w:r w:rsidRPr="00BC15C6">
        <w:rPr>
          <w:rFonts w:eastAsia="Times New Roman" w:cs="Segoe UI"/>
          <w:i/>
          <w:iCs/>
          <w:color w:val="07141E"/>
          <w:lang w:eastAsia="nl-NL"/>
        </w:rPr>
        <w:t>maar ik heb aangedrongen en hij was zo vriendelijk</w:t>
      </w:r>
      <w:r w:rsidRPr="00BC15C6">
        <w:rPr>
          <w:rFonts w:eastAsia="Times New Roman" w:cs="Segoe UI"/>
          <w:color w:val="07141E"/>
          <w:lang w:eastAsia="nl-NL"/>
        </w:rPr>
        <w:br/>
      </w:r>
      <w:r w:rsidRPr="00BC15C6">
        <w:rPr>
          <w:rFonts w:eastAsia="Times New Roman" w:cs="Segoe UI"/>
          <w:i/>
          <w:iCs/>
          <w:color w:val="07141E"/>
          <w:lang w:eastAsia="nl-NL"/>
        </w:rPr>
        <w:t>om net te doen alsof het ding hem paste.</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En het werd laat. Ik zei, blijf hier logeren,</w:t>
      </w:r>
      <w:r w:rsidRPr="00BC15C6">
        <w:rPr>
          <w:rFonts w:eastAsia="Times New Roman" w:cs="Segoe UI"/>
          <w:color w:val="07141E"/>
          <w:lang w:eastAsia="nl-NL"/>
        </w:rPr>
        <w:br/>
      </w:r>
      <w:r w:rsidRPr="00BC15C6">
        <w:rPr>
          <w:rFonts w:eastAsia="Times New Roman" w:cs="Segoe UI"/>
          <w:i/>
          <w:iCs/>
          <w:color w:val="07141E"/>
          <w:lang w:eastAsia="nl-NL"/>
        </w:rPr>
        <w:t>en neem de tijd met ons. We kijken morgen weer</w:t>
      </w:r>
      <w:r w:rsidRPr="00BC15C6">
        <w:rPr>
          <w:rFonts w:eastAsia="Times New Roman" w:cs="Segoe UI"/>
          <w:color w:val="07141E"/>
          <w:lang w:eastAsia="nl-NL"/>
        </w:rPr>
        <w:br/>
      </w:r>
      <w:r w:rsidRPr="00BC15C6">
        <w:rPr>
          <w:rFonts w:eastAsia="Times New Roman" w:cs="Segoe UI"/>
          <w:i/>
          <w:iCs/>
          <w:color w:val="07141E"/>
          <w:lang w:eastAsia="nl-NL"/>
        </w:rPr>
        <w:t>met nieuwe ogen naar alle verhalen:</w:t>
      </w:r>
      <w:r w:rsidRPr="00BC15C6">
        <w:rPr>
          <w:rFonts w:eastAsia="Times New Roman" w:cs="Segoe UI"/>
          <w:color w:val="07141E"/>
          <w:lang w:eastAsia="nl-NL"/>
        </w:rPr>
        <w:br/>
      </w:r>
      <w:r w:rsidRPr="00BC15C6">
        <w:rPr>
          <w:rFonts w:eastAsia="Times New Roman" w:cs="Segoe UI"/>
          <w:i/>
          <w:iCs/>
          <w:color w:val="07141E"/>
          <w:lang w:eastAsia="nl-NL"/>
        </w:rPr>
        <w:t>er valt nog zoveel van elkaar te leren</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Hij had het zwaar. Wat stuk was, greep hem aan:</w:t>
      </w:r>
      <w:r w:rsidRPr="00BC15C6">
        <w:rPr>
          <w:rFonts w:eastAsia="Times New Roman" w:cs="Segoe UI"/>
          <w:color w:val="07141E"/>
          <w:lang w:eastAsia="nl-NL"/>
        </w:rPr>
        <w:br/>
      </w:r>
      <w:r w:rsidRPr="00BC15C6">
        <w:rPr>
          <w:rFonts w:eastAsia="Times New Roman" w:cs="Segoe UI"/>
          <w:i/>
          <w:iCs/>
          <w:color w:val="07141E"/>
          <w:lang w:eastAsia="nl-NL"/>
        </w:rPr>
        <w:t>hij is er vrijwel helemaal aan onderdoor gegaan,</w:t>
      </w:r>
      <w:r w:rsidRPr="00BC15C6">
        <w:rPr>
          <w:rFonts w:eastAsia="Times New Roman" w:cs="Segoe UI"/>
          <w:color w:val="07141E"/>
          <w:lang w:eastAsia="nl-NL"/>
        </w:rPr>
        <w:br/>
      </w:r>
      <w:r w:rsidRPr="00BC15C6">
        <w:rPr>
          <w:rFonts w:eastAsia="Times New Roman" w:cs="Segoe UI"/>
          <w:i/>
          <w:iCs/>
          <w:color w:val="07141E"/>
          <w:lang w:eastAsia="nl-NL"/>
        </w:rPr>
        <w:t>geen ziekte is hem onbekend gebleven</w:t>
      </w:r>
      <w:r w:rsidRPr="00BC15C6">
        <w:rPr>
          <w:rFonts w:eastAsia="Times New Roman" w:cs="Segoe UI"/>
          <w:color w:val="07141E"/>
          <w:lang w:eastAsia="nl-NL"/>
        </w:rPr>
        <w:br/>
      </w:r>
      <w:r w:rsidRPr="00BC15C6">
        <w:rPr>
          <w:rFonts w:eastAsia="Times New Roman" w:cs="Segoe UI"/>
          <w:i/>
          <w:iCs/>
          <w:color w:val="07141E"/>
          <w:lang w:eastAsia="nl-NL"/>
        </w:rPr>
        <w:t>maar wat wij voor hem konden doen, dat is gedaan.</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Zijn hart was vast te groot, want de regering,</w:t>
      </w:r>
      <w:r w:rsidRPr="00BC15C6">
        <w:rPr>
          <w:rFonts w:eastAsia="Times New Roman" w:cs="Segoe UI"/>
          <w:color w:val="07141E"/>
          <w:lang w:eastAsia="nl-NL"/>
        </w:rPr>
        <w:br/>
      </w:r>
      <w:r w:rsidRPr="00BC15C6">
        <w:rPr>
          <w:rFonts w:eastAsia="Times New Roman" w:cs="Segoe UI"/>
          <w:i/>
          <w:iCs/>
          <w:color w:val="07141E"/>
          <w:lang w:eastAsia="nl-NL"/>
        </w:rPr>
        <w:t>het geld, de macht en andere groeperingen</w:t>
      </w:r>
      <w:r w:rsidRPr="00BC15C6">
        <w:rPr>
          <w:rFonts w:eastAsia="Times New Roman" w:cs="Segoe UI"/>
          <w:color w:val="07141E"/>
          <w:lang w:eastAsia="nl-NL"/>
        </w:rPr>
        <w:br/>
      </w:r>
      <w:r w:rsidRPr="00BC15C6">
        <w:rPr>
          <w:rFonts w:eastAsia="Times New Roman" w:cs="Segoe UI"/>
          <w:i/>
          <w:iCs/>
          <w:color w:val="07141E"/>
          <w:lang w:eastAsia="nl-NL"/>
        </w:rPr>
        <w:t>hebben hem opgepakt en ergens opgesloten</w:t>
      </w:r>
      <w:r w:rsidRPr="00BC15C6">
        <w:rPr>
          <w:rFonts w:eastAsia="Times New Roman" w:cs="Segoe UI"/>
          <w:color w:val="07141E"/>
          <w:lang w:eastAsia="nl-NL"/>
        </w:rPr>
        <w:br/>
      </w:r>
      <w:r w:rsidRPr="00BC15C6">
        <w:rPr>
          <w:rFonts w:eastAsia="Times New Roman" w:cs="Segoe UI"/>
          <w:i/>
          <w:iCs/>
          <w:color w:val="07141E"/>
          <w:lang w:eastAsia="nl-NL"/>
        </w:rPr>
        <w:t>waar wij dan weer geschrokken op bezoek gingen.</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En toen we later weer iets van hem hoorden</w:t>
      </w:r>
      <w:r w:rsidRPr="00BC15C6">
        <w:rPr>
          <w:rFonts w:eastAsia="Times New Roman" w:cs="Segoe UI"/>
          <w:color w:val="07141E"/>
          <w:lang w:eastAsia="nl-NL"/>
        </w:rPr>
        <w:br/>
      </w:r>
      <w:r w:rsidRPr="00BC15C6">
        <w:rPr>
          <w:rFonts w:eastAsia="Times New Roman" w:cs="Segoe UI"/>
          <w:i/>
          <w:iCs/>
          <w:color w:val="07141E"/>
          <w:lang w:eastAsia="nl-NL"/>
        </w:rPr>
        <w:t>toen bleek hij afgevoerd, gemarteld en vermoord;</w:t>
      </w:r>
      <w:r w:rsidRPr="00BC15C6">
        <w:rPr>
          <w:rFonts w:eastAsia="Times New Roman" w:cs="Segoe UI"/>
          <w:color w:val="07141E"/>
          <w:lang w:eastAsia="nl-NL"/>
        </w:rPr>
        <w:br/>
      </w:r>
      <w:r w:rsidRPr="00BC15C6">
        <w:rPr>
          <w:rFonts w:eastAsia="Times New Roman" w:cs="Segoe UI"/>
          <w:i/>
          <w:iCs/>
          <w:color w:val="07141E"/>
          <w:lang w:eastAsia="nl-NL"/>
        </w:rPr>
        <w:t>wat konden wij nog doen? We zijn het lijk gaan halen</w:t>
      </w:r>
      <w:r w:rsidRPr="00BC15C6">
        <w:rPr>
          <w:rFonts w:eastAsia="Times New Roman" w:cs="Segoe UI"/>
          <w:color w:val="07141E"/>
          <w:lang w:eastAsia="nl-NL"/>
        </w:rPr>
        <w:br/>
      </w:r>
      <w:r w:rsidRPr="00BC15C6">
        <w:rPr>
          <w:rFonts w:eastAsia="Times New Roman" w:cs="Segoe UI"/>
          <w:i/>
          <w:iCs/>
          <w:color w:val="07141E"/>
          <w:lang w:eastAsia="nl-NL"/>
        </w:rPr>
        <w:t>en hebben hem begraven. Daar zijn vrienden voor.</w:t>
      </w:r>
    </w:p>
    <w:p w:rsidR="00BC15C6" w:rsidRPr="00BC15C6" w:rsidRDefault="00BC15C6" w:rsidP="0041102E">
      <w:pPr>
        <w:shd w:val="clear" w:color="auto" w:fill="F6F6F7"/>
        <w:spacing w:after="480" w:line="240" w:lineRule="auto"/>
        <w:rPr>
          <w:rFonts w:eastAsia="Times New Roman" w:cs="Segoe UI"/>
          <w:color w:val="07141E"/>
          <w:lang w:eastAsia="nl-NL"/>
        </w:rPr>
      </w:pPr>
      <w:r w:rsidRPr="00BC15C6">
        <w:rPr>
          <w:rFonts w:eastAsia="Times New Roman" w:cs="Segoe UI"/>
          <w:i/>
          <w:iCs/>
          <w:color w:val="07141E"/>
          <w:lang w:eastAsia="nl-NL"/>
        </w:rPr>
        <w:t>En later kwam er een bericht, via de tuinman, dacht ik:</w:t>
      </w:r>
      <w:r w:rsidRPr="00BC15C6">
        <w:rPr>
          <w:rFonts w:eastAsia="Times New Roman" w:cs="Segoe UI"/>
          <w:color w:val="07141E"/>
          <w:lang w:eastAsia="nl-NL"/>
        </w:rPr>
        <w:br/>
      </w:r>
      <w:r w:rsidRPr="00BC15C6">
        <w:rPr>
          <w:rFonts w:eastAsia="Times New Roman" w:cs="Segoe UI"/>
          <w:i/>
          <w:iCs/>
          <w:color w:val="07141E"/>
          <w:lang w:eastAsia="nl-NL"/>
        </w:rPr>
        <w:t>dat iemand zei, doe dit voor iedereen - doe het voor mij.</w:t>
      </w:r>
    </w:p>
    <w:p w:rsidR="00BC15C6" w:rsidRPr="00FA2D3E" w:rsidRDefault="00BC15C6" w:rsidP="0041102E">
      <w:pPr>
        <w:shd w:val="clear" w:color="auto" w:fill="F6F6F7"/>
        <w:spacing w:after="480" w:line="240" w:lineRule="auto"/>
        <w:rPr>
          <w:rFonts w:eastAsia="Times New Roman" w:cs="Segoe UI"/>
          <w:color w:val="07141E"/>
          <w:sz w:val="28"/>
          <w:szCs w:val="28"/>
          <w:lang w:eastAsia="nl-NL"/>
        </w:rPr>
      </w:pPr>
      <w:r w:rsidRPr="00FA2D3E">
        <w:rPr>
          <w:rFonts w:eastAsia="Times New Roman" w:cs="Segoe UI"/>
          <w:color w:val="07141E"/>
          <w:sz w:val="28"/>
          <w:szCs w:val="28"/>
          <w:vertAlign w:val="superscript"/>
          <w:lang w:eastAsia="nl-NL"/>
        </w:rPr>
        <w:t>Menno van der Beek</w:t>
      </w:r>
    </w:p>
    <w:p w:rsidR="00BC15C6" w:rsidRPr="002854A7" w:rsidRDefault="00BC15C6" w:rsidP="009E5E0C">
      <w:pPr>
        <w:spacing w:after="0" w:line="240" w:lineRule="auto"/>
        <w:rPr>
          <w:sz w:val="24"/>
          <w:szCs w:val="24"/>
        </w:rPr>
      </w:pPr>
    </w:p>
    <w:p w:rsidR="009E5E0C" w:rsidRDefault="009E5E0C" w:rsidP="009E5E0C">
      <w:pPr>
        <w:spacing w:after="0" w:line="240" w:lineRule="auto"/>
        <w:rPr>
          <w:rFonts w:cs="Arial"/>
          <w:color w:val="202122"/>
          <w:shd w:val="clear" w:color="auto" w:fill="F8F9FA"/>
        </w:rPr>
      </w:pPr>
      <w:r>
        <w:rPr>
          <w:rFonts w:cs="Arial"/>
          <w:color w:val="202122"/>
          <w:shd w:val="clear" w:color="auto" w:fill="F8F9FA"/>
        </w:rPr>
        <w:t xml:space="preserve">                                            </w:t>
      </w:r>
      <w:r>
        <w:rPr>
          <w:rFonts w:cs="Arial"/>
          <w:color w:val="202122"/>
          <w:shd w:val="clear" w:color="auto" w:fill="F8F9FA"/>
        </w:rPr>
        <w:tab/>
      </w:r>
      <w:r>
        <w:rPr>
          <w:rFonts w:cs="Arial"/>
          <w:color w:val="202122"/>
          <w:shd w:val="clear" w:color="auto" w:fill="F8F9FA"/>
        </w:rPr>
        <w:tab/>
        <w:t xml:space="preserve">          </w:t>
      </w:r>
      <w:r>
        <w:rPr>
          <w:rFonts w:cs="Arial"/>
          <w:color w:val="202122"/>
          <w:shd w:val="clear" w:color="auto" w:fill="F8F9FA"/>
        </w:rPr>
        <w:tab/>
        <w:t xml:space="preserve">                       </w:t>
      </w:r>
    </w:p>
    <w:p w:rsidR="009E5E0C" w:rsidRPr="007F3BB3" w:rsidRDefault="009E5E0C" w:rsidP="00D006CF">
      <w:pPr>
        <w:spacing w:before="0" w:after="0"/>
        <w:rPr>
          <w:b/>
          <w:sz w:val="24"/>
          <w:szCs w:val="24"/>
        </w:rPr>
      </w:pPr>
    </w:p>
    <w:sectPr w:rsidR="009E5E0C" w:rsidRPr="007F3BB3" w:rsidSect="00A95290">
      <w:headerReference w:type="default" r:id="rId14"/>
      <w:footerReference w:type="default" r:id="rId15"/>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6B7" w:rsidRDefault="006A36B7" w:rsidP="00A95290">
      <w:pPr>
        <w:spacing w:before="0" w:after="0" w:line="240" w:lineRule="auto"/>
      </w:pPr>
      <w:r>
        <w:separator/>
      </w:r>
    </w:p>
  </w:endnote>
  <w:endnote w:type="continuationSeparator" w:id="0">
    <w:p w:rsidR="006A36B7" w:rsidRDefault="006A36B7" w:rsidP="00A9529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ED1" w:rsidRDefault="00C05ED1" w:rsidP="007F49E4">
    <w:pPr>
      <w:pStyle w:val="Voettekst"/>
    </w:pPr>
    <w:r>
      <w:rPr>
        <w:noProof/>
        <w:lang w:eastAsia="nl-NL"/>
      </w:rPr>
      <w:drawing>
        <wp:anchor distT="0" distB="0" distL="114300" distR="114300" simplePos="0" relativeHeight="251659264" behindDoc="1" locked="0" layoutInCell="1" allowOverlap="1" wp14:anchorId="75EF0C32" wp14:editId="6EB3DF4F">
          <wp:simplePos x="0" y="0"/>
          <wp:positionH relativeFrom="column">
            <wp:posOffset>107464</wp:posOffset>
          </wp:positionH>
          <wp:positionV relativeFrom="paragraph">
            <wp:posOffset>125095</wp:posOffset>
          </wp:positionV>
          <wp:extent cx="318135" cy="281940"/>
          <wp:effectExtent l="0" t="0" r="5715" b="3810"/>
          <wp:wrapNone/>
          <wp:docPr id="7" name="Afbeelding 7"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H="1">
                    <a:off x="0" y="0"/>
                    <a:ext cx="318135" cy="28194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nl-NL"/>
      </w:rPr>
      <mc:AlternateContent>
        <mc:Choice Requires="wps">
          <w:drawing>
            <wp:anchor distT="0" distB="0" distL="114300" distR="114300" simplePos="0" relativeHeight="251662336" behindDoc="0" locked="0" layoutInCell="1" allowOverlap="1" wp14:anchorId="1367F998" wp14:editId="16DEFC36">
              <wp:simplePos x="0" y="0"/>
              <wp:positionH relativeFrom="column">
                <wp:posOffset>102982</wp:posOffset>
              </wp:positionH>
              <wp:positionV relativeFrom="paragraph">
                <wp:posOffset>18154</wp:posOffset>
              </wp:positionV>
              <wp:extent cx="6459145" cy="0"/>
              <wp:effectExtent l="0" t="19050" r="37465" b="19050"/>
              <wp:wrapNone/>
              <wp:docPr id="8" name="Rechte verbindingslijn 8"/>
              <wp:cNvGraphicFramePr/>
              <a:graphic xmlns:a="http://schemas.openxmlformats.org/drawingml/2006/main">
                <a:graphicData uri="http://schemas.microsoft.com/office/word/2010/wordprocessingShape">
                  <wps:wsp>
                    <wps:cNvCnPr/>
                    <wps:spPr>
                      <a:xfrm>
                        <a:off x="0" y="0"/>
                        <a:ext cx="6459145" cy="0"/>
                      </a:xfrm>
                      <a:prstGeom prst="line">
                        <a:avLst/>
                      </a:prstGeom>
                      <a:ln w="38100">
                        <a:solidFill>
                          <a:srgbClr val="6B76C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EEB8FE2" id="Rechte verbindingslijn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45pt" to="516.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" strokecolor="#6b76c5" strokeweight="3pt">
              <v:stroke joinstyle="miter"/>
            </v:line>
          </w:pict>
        </mc:Fallback>
      </mc:AlternateContent>
    </w:r>
  </w:p>
  <w:p w:rsidR="00C05ED1" w:rsidRDefault="00C05ED1" w:rsidP="007F49E4">
    <w:pPr>
      <w:pStyle w:val="Voettekst"/>
    </w:pPr>
    <w:r>
      <w:t xml:space="preserve">                </w:t>
    </w:r>
    <w:r w:rsidR="00D36982">
      <w:t>Jaarplan 202</w:t>
    </w:r>
    <w:r w:rsidR="00C2457D">
      <w:t>3</w:t>
    </w:r>
    <w:r w:rsidR="00D36982">
      <w:t xml:space="preserve"> </w:t>
    </w:r>
    <w:r>
      <w:t xml:space="preserve">Diaconie Open Hof Bleiswijk                                                                                                         </w:t>
    </w:r>
    <w:sdt>
      <w:sdtPr>
        <w:id w:val="1985896079"/>
        <w:docPartObj>
          <w:docPartGallery w:val="Page Numbers (Bottom of Page)"/>
          <w:docPartUnique/>
        </w:docPartObj>
      </w:sdtPr>
      <w:sdtEndPr/>
      <w:sdtContent>
        <w:r w:rsidR="00D36982">
          <w:tab/>
        </w:r>
        <w:r w:rsidR="00D36982">
          <w:tab/>
          <w:t xml:space="preserve">          </w:t>
        </w:r>
        <w:r>
          <w:t xml:space="preserve">Pagina </w:t>
        </w:r>
        <w:r>
          <w:fldChar w:fldCharType="begin"/>
        </w:r>
        <w:r>
          <w:instrText>PAGE   \* MERGEFORMAT</w:instrText>
        </w:r>
        <w:r>
          <w:fldChar w:fldCharType="separate"/>
        </w:r>
        <w:r w:rsidR="00A95EE6">
          <w:rPr>
            <w:noProof/>
          </w:rPr>
          <w:t>6</w:t>
        </w:r>
        <w: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6B7" w:rsidRDefault="006A36B7" w:rsidP="00A95290">
      <w:pPr>
        <w:spacing w:before="0" w:after="0" w:line="240" w:lineRule="auto"/>
      </w:pPr>
      <w:r>
        <w:separator/>
      </w:r>
    </w:p>
  </w:footnote>
  <w:footnote w:type="continuationSeparator" w:id="0">
    <w:p w:rsidR="006A36B7" w:rsidRDefault="006A36B7" w:rsidP="00A95290">
      <w:pPr>
        <w:spacing w:before="0" w:after="0" w:line="240" w:lineRule="auto"/>
      </w:pPr>
      <w:r>
        <w:continuationSeparator/>
      </w:r>
    </w:p>
  </w:footnote>
  <w:footnote w:id="1">
    <w:p w:rsidR="00F66689" w:rsidRPr="00B2573E" w:rsidRDefault="00F66689" w:rsidP="00F66689">
      <w:pPr>
        <w:shd w:val="clear" w:color="auto" w:fill="FFFFFF"/>
        <w:spacing w:after="0" w:line="240" w:lineRule="auto"/>
        <w:textAlignment w:val="baseline"/>
        <w:rPr>
          <w:rFonts w:asciiTheme="majorHAnsi" w:eastAsia="Times New Roman" w:hAnsiTheme="majorHAnsi" w:cstheme="majorHAnsi"/>
          <w:bdr w:val="none" w:sz="0" w:space="0" w:color="auto" w:frame="1"/>
          <w:lang w:eastAsia="nl-NL"/>
        </w:rPr>
      </w:pPr>
      <w:r>
        <w:rPr>
          <w:rStyle w:val="Voetnootmarkering"/>
        </w:rPr>
        <w:footnoteRef/>
      </w:r>
      <w:r>
        <w:t xml:space="preserve"> </w:t>
      </w:r>
      <w:r w:rsidRPr="00B2573E">
        <w:rPr>
          <w:rFonts w:asciiTheme="majorHAnsi" w:hAnsiTheme="majorHAnsi" w:cstheme="majorHAnsi"/>
        </w:rPr>
        <w:t xml:space="preserve">Deze suggesties </w:t>
      </w:r>
      <w:r w:rsidRPr="00B2573E">
        <w:rPr>
          <w:rFonts w:asciiTheme="majorHAnsi" w:eastAsia="Times New Roman" w:hAnsiTheme="majorHAnsi" w:cstheme="majorHAnsi"/>
          <w:bdr w:val="none" w:sz="0" w:space="0" w:color="auto" w:frame="1"/>
          <w:lang w:eastAsia="nl-NL"/>
        </w:rPr>
        <w:t>mogen niet fungeren als een dwangbuis of de eigen creativiteit belemmeren</w:t>
      </w:r>
    </w:p>
    <w:p w:rsidR="00F66689" w:rsidRPr="00B2573E" w:rsidRDefault="00F66689" w:rsidP="00F66689">
      <w:pPr>
        <w:pStyle w:val="Voetnoottekst"/>
        <w:rPr>
          <w:rFonts w:asciiTheme="majorHAnsi" w:hAnsiTheme="majorHAnsi" w:cstheme="maj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4476" w:rsidRPr="00876665" w:rsidRDefault="004E3F40" w:rsidP="00074476">
    <w:pPr>
      <w:pStyle w:val="Koptekst"/>
      <w:jc w:val="center"/>
      <w:rPr>
        <w:sz w:val="24"/>
        <w:szCs w:val="24"/>
      </w:rPr>
    </w:pPr>
    <w:r w:rsidRPr="00876665">
      <w:rPr>
        <w:rFonts w:ascii="Segoe UI" w:hAnsi="Segoe UI" w:cs="Segoe UI"/>
        <w:noProof/>
        <w:color w:val="2E5B85"/>
        <w:sz w:val="24"/>
        <w:szCs w:val="24"/>
        <w:lang w:eastAsia="nl-NL"/>
      </w:rPr>
      <w:drawing>
        <wp:anchor distT="0" distB="0" distL="114300" distR="114300" simplePos="0" relativeHeight="251664384" behindDoc="1" locked="0" layoutInCell="1" allowOverlap="1" wp14:anchorId="0245A8F8" wp14:editId="456FD6E2">
          <wp:simplePos x="0" y="0"/>
          <wp:positionH relativeFrom="column">
            <wp:posOffset>10160</wp:posOffset>
          </wp:positionH>
          <wp:positionV relativeFrom="paragraph">
            <wp:posOffset>-263420</wp:posOffset>
          </wp:positionV>
          <wp:extent cx="650240" cy="650240"/>
          <wp:effectExtent l="0" t="0" r="0" b="0"/>
          <wp:wrapTight wrapText="bothSides">
            <wp:wrapPolygon edited="0">
              <wp:start x="5695" y="0"/>
              <wp:lineTo x="0" y="3797"/>
              <wp:lineTo x="0" y="15820"/>
              <wp:lineTo x="4430" y="20250"/>
              <wp:lineTo x="5695" y="20883"/>
              <wp:lineTo x="15188" y="20883"/>
              <wp:lineTo x="16453" y="20250"/>
              <wp:lineTo x="20883" y="15820"/>
              <wp:lineTo x="20883" y="3797"/>
              <wp:lineTo x="15188" y="0"/>
              <wp:lineTo x="5695" y="0"/>
            </wp:wrapPolygon>
          </wp:wrapTight>
          <wp:docPr id="5" name="Afbeelding 5" descr="Gereformeerde kerk Open Hof Bleiswijk">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formeerde kerk Open Hof Bleiswijk">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50240" cy="65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37F98">
      <w:rPr>
        <w:b/>
        <w:sz w:val="24"/>
        <w:szCs w:val="24"/>
      </w:rPr>
      <w:t>Diaconie</w:t>
    </w:r>
    <w:r w:rsidR="00074476" w:rsidRPr="00876665">
      <w:rPr>
        <w:b/>
        <w:sz w:val="24"/>
        <w:szCs w:val="24"/>
      </w:rPr>
      <w:t xml:space="preserve"> Open Hof Bleiswijk</w:t>
    </w:r>
    <w:r w:rsidR="00074476" w:rsidRPr="00876665">
      <w:rPr>
        <w:noProof/>
        <w:sz w:val="24"/>
        <w:szCs w:val="24"/>
        <w:lang w:eastAsia="nl-NL"/>
      </w:rPr>
      <w:t xml:space="preserve"> </w:t>
    </w:r>
    <w:r w:rsidR="00074476" w:rsidRPr="00876665">
      <w:rPr>
        <w:noProof/>
        <w:sz w:val="24"/>
        <w:szCs w:val="24"/>
        <w:lang w:eastAsia="nl-NL"/>
      </w:rPr>
      <w:drawing>
        <wp:anchor distT="0" distB="0" distL="114300" distR="114300" simplePos="0" relativeHeight="251666432" behindDoc="1" locked="0" layoutInCell="1" allowOverlap="1" wp14:anchorId="73FFA9C1" wp14:editId="32203B83">
          <wp:simplePos x="0" y="0"/>
          <wp:positionH relativeFrom="column">
            <wp:posOffset>5855577</wp:posOffset>
          </wp:positionH>
          <wp:positionV relativeFrom="paragraph">
            <wp:posOffset>-236859</wp:posOffset>
          </wp:positionV>
          <wp:extent cx="706755" cy="627380"/>
          <wp:effectExtent l="0" t="0" r="0" b="1270"/>
          <wp:wrapTight wrapText="bothSides">
            <wp:wrapPolygon edited="0">
              <wp:start x="6404" y="0"/>
              <wp:lineTo x="4658" y="1968"/>
              <wp:lineTo x="0" y="9838"/>
              <wp:lineTo x="0" y="13773"/>
              <wp:lineTo x="4075" y="20988"/>
              <wp:lineTo x="16884" y="20988"/>
              <wp:lineTo x="20960" y="13773"/>
              <wp:lineTo x="20960" y="9838"/>
              <wp:lineTo x="16884" y="3279"/>
              <wp:lineTo x="13973" y="0"/>
              <wp:lineTo x="6404" y="0"/>
            </wp:wrapPolygon>
          </wp:wrapTight>
          <wp:docPr id="6" name="Afbeelding 6" descr="LOGO DIACO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LOGO DIACONIE"/>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06755" cy="627380"/>
                  </a:xfrm>
                  <a:prstGeom prst="rect">
                    <a:avLst/>
                  </a:prstGeom>
                  <a:noFill/>
                </pic:spPr>
              </pic:pic>
            </a:graphicData>
          </a:graphic>
          <wp14:sizeRelH relativeFrom="margin">
            <wp14:pctWidth>0</wp14:pctWidth>
          </wp14:sizeRelH>
          <wp14:sizeRelV relativeFrom="margin">
            <wp14:pctHeight>0</wp14:pctHeight>
          </wp14:sizeRelV>
        </wp:anchor>
      </w:drawing>
    </w:r>
  </w:p>
  <w:p w:rsidR="00074476" w:rsidRDefault="00074476">
    <w:pPr>
      <w:pStyle w:val="Koptekst"/>
      <w:rPr>
        <w:sz w:val="12"/>
        <w:szCs w:val="12"/>
      </w:rPr>
    </w:pPr>
    <w:r>
      <w:t xml:space="preserve">                                                                </w:t>
    </w:r>
  </w:p>
  <w:p w:rsidR="00074476" w:rsidRPr="00074476" w:rsidRDefault="001A4772" w:rsidP="001A4772">
    <w:pPr>
      <w:pStyle w:val="Koptekst"/>
      <w:jc w:val="center"/>
      <w:rPr>
        <w:b/>
        <w:sz w:val="12"/>
        <w:szCs w:val="12"/>
      </w:rPr>
    </w:pPr>
    <w:r>
      <w:rPr>
        <w:b/>
        <w:sz w:val="12"/>
        <w:szCs w:val="12"/>
      </w:rPr>
      <w:t xml:space="preserve">    </w:t>
    </w:r>
    <w:r w:rsidR="00074476">
      <w:rPr>
        <w:b/>
        <w:sz w:val="12"/>
        <w:szCs w:val="12"/>
      </w:rPr>
      <w:t xml:space="preserve">van </w:t>
    </w:r>
    <w:r w:rsidR="00943BEC">
      <w:rPr>
        <w:b/>
        <w:sz w:val="12"/>
        <w:szCs w:val="12"/>
      </w:rPr>
      <w:t>mensen</w:t>
    </w:r>
    <w:r w:rsidR="00997851">
      <w:rPr>
        <w:b/>
        <w:sz w:val="12"/>
        <w:szCs w:val="12"/>
      </w:rPr>
      <w:t xml:space="preserve">  </w:t>
    </w:r>
    <w:r w:rsidR="00943BEC">
      <w:rPr>
        <w:b/>
        <w:sz w:val="12"/>
        <w:szCs w:val="12"/>
      </w:rPr>
      <w:t xml:space="preserve"> </w:t>
    </w:r>
    <w:r w:rsidR="00074476">
      <w:rPr>
        <w:b/>
        <w:sz w:val="12"/>
        <w:szCs w:val="12"/>
      </w:rPr>
      <w:t>voor mensen</w:t>
    </w:r>
  </w:p>
  <w:p w:rsidR="00074476" w:rsidRDefault="00876665">
    <w:pPr>
      <w:pStyle w:val="Koptekst"/>
    </w:pPr>
    <w:r>
      <w:rPr>
        <w:noProof/>
        <w:lang w:eastAsia="nl-NL"/>
      </w:rPr>
      <mc:AlternateContent>
        <mc:Choice Requires="wps">
          <w:drawing>
            <wp:anchor distT="0" distB="0" distL="114300" distR="114300" simplePos="0" relativeHeight="251667456" behindDoc="0" locked="0" layoutInCell="1" allowOverlap="1">
              <wp:simplePos x="0" y="0"/>
              <wp:positionH relativeFrom="column">
                <wp:posOffset>3238605</wp:posOffset>
              </wp:positionH>
              <wp:positionV relativeFrom="paragraph">
                <wp:posOffset>53975</wp:posOffset>
              </wp:positionV>
              <wp:extent cx="3224530" cy="0"/>
              <wp:effectExtent l="0" t="0" r="33020" b="19050"/>
              <wp:wrapNone/>
              <wp:docPr id="9" name="Rechte verbindingslijn 9"/>
              <wp:cNvGraphicFramePr/>
              <a:graphic xmlns:a="http://schemas.openxmlformats.org/drawingml/2006/main">
                <a:graphicData uri="http://schemas.microsoft.com/office/word/2010/wordprocessingShape">
                  <wps:wsp>
                    <wps:cNvCnPr/>
                    <wps:spPr>
                      <a:xfrm flipV="1">
                        <a:off x="0" y="0"/>
                        <a:ext cx="3224530"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9DC4BD" id="Rechte verbindingslijn 9"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pt,4.25pt" to="50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" strokecolor="#ed7d31 [3205]" strokeweight="1.5pt">
              <v:stroke joinstyle="miter"/>
            </v:line>
          </w:pict>
        </mc:Fallback>
      </mc:AlternateContent>
    </w:r>
    <w:r w:rsidR="004E3F40">
      <w:rPr>
        <w:noProof/>
        <w:lang w:eastAsia="nl-NL"/>
      </w:rPr>
      <mc:AlternateContent>
        <mc:Choice Requires="wps">
          <w:drawing>
            <wp:anchor distT="0" distB="0" distL="114300" distR="114300" simplePos="0" relativeHeight="251669504" behindDoc="0" locked="0" layoutInCell="1" allowOverlap="1" wp14:anchorId="2AA004A8" wp14:editId="57DF75A0">
              <wp:simplePos x="0" y="0"/>
              <wp:positionH relativeFrom="column">
                <wp:posOffset>-2540</wp:posOffset>
              </wp:positionH>
              <wp:positionV relativeFrom="paragraph">
                <wp:posOffset>55140</wp:posOffset>
              </wp:positionV>
              <wp:extent cx="3264535" cy="0"/>
              <wp:effectExtent l="0" t="0" r="31115" b="19050"/>
              <wp:wrapNone/>
              <wp:docPr id="10" name="Rechte verbindingslijn 10"/>
              <wp:cNvGraphicFramePr/>
              <a:graphic xmlns:a="http://schemas.openxmlformats.org/drawingml/2006/main">
                <a:graphicData uri="http://schemas.microsoft.com/office/word/2010/wordprocessingShape">
                  <wps:wsp>
                    <wps:cNvCnPr/>
                    <wps:spPr>
                      <a:xfrm flipV="1">
                        <a:off x="0" y="0"/>
                        <a:ext cx="3264535" cy="0"/>
                      </a:xfrm>
                      <a:prstGeom prst="line">
                        <a:avLst/>
                      </a:prstGeom>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E7ADA6" id="Rechte verbindingslijn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4.35pt" to="256.8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" strokecolor="#4472c4 [3208]" strokeweight="1.5pt">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10AD7"/>
    <w:multiLevelType w:val="hybridMultilevel"/>
    <w:tmpl w:val="34AC2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16327"/>
    <w:multiLevelType w:val="hybridMultilevel"/>
    <w:tmpl w:val="69880ACA"/>
    <w:lvl w:ilvl="0" w:tplc="C4C070B6">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abstractNum w:abstractNumId="2" w15:restartNumberingAfterBreak="0">
    <w:nsid w:val="02E70C4B"/>
    <w:multiLevelType w:val="multilevel"/>
    <w:tmpl w:val="9C1EA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205EB6"/>
    <w:multiLevelType w:val="hybridMultilevel"/>
    <w:tmpl w:val="809417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F3036F"/>
    <w:multiLevelType w:val="hybridMultilevel"/>
    <w:tmpl w:val="22383958"/>
    <w:lvl w:ilvl="0" w:tplc="75303BE8">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AC97AE1"/>
    <w:multiLevelType w:val="hybridMultilevel"/>
    <w:tmpl w:val="0332D982"/>
    <w:lvl w:ilvl="0" w:tplc="0D969FBA">
      <w:start w:val="1"/>
      <w:numFmt w:val="decimal"/>
      <w:lvlText w:val="%1."/>
      <w:lvlJc w:val="left"/>
      <w:pPr>
        <w:ind w:left="720" w:hanging="360"/>
      </w:pPr>
      <w:rPr>
        <w:rFonts w:hint="default"/>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DB81112"/>
    <w:multiLevelType w:val="multilevel"/>
    <w:tmpl w:val="27FC7C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50349A"/>
    <w:multiLevelType w:val="hybridMultilevel"/>
    <w:tmpl w:val="8144775E"/>
    <w:lvl w:ilvl="0" w:tplc="EF66CA2C">
      <w:start w:val="1"/>
      <w:numFmt w:val="decimal"/>
      <w:lvlText w:val="%1."/>
      <w:lvlJc w:val="left"/>
      <w:pPr>
        <w:ind w:left="1193" w:hanging="360"/>
      </w:pPr>
      <w:rPr>
        <w:rFonts w:hint="default"/>
      </w:rPr>
    </w:lvl>
    <w:lvl w:ilvl="1" w:tplc="04130019" w:tentative="1">
      <w:start w:val="1"/>
      <w:numFmt w:val="lowerLetter"/>
      <w:lvlText w:val="%2."/>
      <w:lvlJc w:val="left"/>
      <w:pPr>
        <w:ind w:left="1913" w:hanging="360"/>
      </w:pPr>
    </w:lvl>
    <w:lvl w:ilvl="2" w:tplc="0413001B" w:tentative="1">
      <w:start w:val="1"/>
      <w:numFmt w:val="lowerRoman"/>
      <w:lvlText w:val="%3."/>
      <w:lvlJc w:val="right"/>
      <w:pPr>
        <w:ind w:left="2633" w:hanging="180"/>
      </w:pPr>
    </w:lvl>
    <w:lvl w:ilvl="3" w:tplc="0413000F" w:tentative="1">
      <w:start w:val="1"/>
      <w:numFmt w:val="decimal"/>
      <w:lvlText w:val="%4."/>
      <w:lvlJc w:val="left"/>
      <w:pPr>
        <w:ind w:left="3353" w:hanging="360"/>
      </w:pPr>
    </w:lvl>
    <w:lvl w:ilvl="4" w:tplc="04130019" w:tentative="1">
      <w:start w:val="1"/>
      <w:numFmt w:val="lowerLetter"/>
      <w:lvlText w:val="%5."/>
      <w:lvlJc w:val="left"/>
      <w:pPr>
        <w:ind w:left="4073" w:hanging="360"/>
      </w:pPr>
    </w:lvl>
    <w:lvl w:ilvl="5" w:tplc="0413001B" w:tentative="1">
      <w:start w:val="1"/>
      <w:numFmt w:val="lowerRoman"/>
      <w:lvlText w:val="%6."/>
      <w:lvlJc w:val="right"/>
      <w:pPr>
        <w:ind w:left="4793" w:hanging="180"/>
      </w:pPr>
    </w:lvl>
    <w:lvl w:ilvl="6" w:tplc="0413000F" w:tentative="1">
      <w:start w:val="1"/>
      <w:numFmt w:val="decimal"/>
      <w:lvlText w:val="%7."/>
      <w:lvlJc w:val="left"/>
      <w:pPr>
        <w:ind w:left="5513" w:hanging="360"/>
      </w:pPr>
    </w:lvl>
    <w:lvl w:ilvl="7" w:tplc="04130019" w:tentative="1">
      <w:start w:val="1"/>
      <w:numFmt w:val="lowerLetter"/>
      <w:lvlText w:val="%8."/>
      <w:lvlJc w:val="left"/>
      <w:pPr>
        <w:ind w:left="6233" w:hanging="360"/>
      </w:pPr>
    </w:lvl>
    <w:lvl w:ilvl="8" w:tplc="0413001B" w:tentative="1">
      <w:start w:val="1"/>
      <w:numFmt w:val="lowerRoman"/>
      <w:lvlText w:val="%9."/>
      <w:lvlJc w:val="right"/>
      <w:pPr>
        <w:ind w:left="6953" w:hanging="180"/>
      </w:pPr>
    </w:lvl>
  </w:abstractNum>
  <w:abstractNum w:abstractNumId="8" w15:restartNumberingAfterBreak="0">
    <w:nsid w:val="0F17132C"/>
    <w:multiLevelType w:val="hybridMultilevel"/>
    <w:tmpl w:val="894CC946"/>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9" w15:restartNumberingAfterBreak="0">
    <w:nsid w:val="1294622C"/>
    <w:multiLevelType w:val="hybridMultilevel"/>
    <w:tmpl w:val="1F3A6B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FE7874"/>
    <w:multiLevelType w:val="hybridMultilevel"/>
    <w:tmpl w:val="B67EAA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8291F02"/>
    <w:multiLevelType w:val="multilevel"/>
    <w:tmpl w:val="EBAE35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8831E91"/>
    <w:multiLevelType w:val="hybridMultilevel"/>
    <w:tmpl w:val="D0E463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7D471D"/>
    <w:multiLevelType w:val="multilevel"/>
    <w:tmpl w:val="EBAE354A"/>
    <w:lvl w:ilvl="0">
      <w:start w:val="1"/>
      <w:numFmt w:val="lowerLetter"/>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FA0600"/>
    <w:multiLevelType w:val="hybridMultilevel"/>
    <w:tmpl w:val="C3460D74"/>
    <w:lvl w:ilvl="0" w:tplc="E8186376">
      <w:start w:val="1"/>
      <w:numFmt w:val="decimal"/>
      <w:lvlText w:val="%1."/>
      <w:lvlJc w:val="left"/>
      <w:pPr>
        <w:ind w:left="773" w:hanging="360"/>
      </w:pPr>
      <w:rPr>
        <w:rFonts w:hint="default"/>
      </w:rPr>
    </w:lvl>
    <w:lvl w:ilvl="1" w:tplc="04130019" w:tentative="1">
      <w:start w:val="1"/>
      <w:numFmt w:val="lowerLetter"/>
      <w:lvlText w:val="%2."/>
      <w:lvlJc w:val="left"/>
      <w:pPr>
        <w:ind w:left="1493" w:hanging="360"/>
      </w:pPr>
    </w:lvl>
    <w:lvl w:ilvl="2" w:tplc="0413001B" w:tentative="1">
      <w:start w:val="1"/>
      <w:numFmt w:val="lowerRoman"/>
      <w:lvlText w:val="%3."/>
      <w:lvlJc w:val="right"/>
      <w:pPr>
        <w:ind w:left="2213" w:hanging="180"/>
      </w:pPr>
    </w:lvl>
    <w:lvl w:ilvl="3" w:tplc="0413000F" w:tentative="1">
      <w:start w:val="1"/>
      <w:numFmt w:val="decimal"/>
      <w:lvlText w:val="%4."/>
      <w:lvlJc w:val="left"/>
      <w:pPr>
        <w:ind w:left="2933" w:hanging="360"/>
      </w:pPr>
    </w:lvl>
    <w:lvl w:ilvl="4" w:tplc="04130019" w:tentative="1">
      <w:start w:val="1"/>
      <w:numFmt w:val="lowerLetter"/>
      <w:lvlText w:val="%5."/>
      <w:lvlJc w:val="left"/>
      <w:pPr>
        <w:ind w:left="3653" w:hanging="360"/>
      </w:pPr>
    </w:lvl>
    <w:lvl w:ilvl="5" w:tplc="0413001B" w:tentative="1">
      <w:start w:val="1"/>
      <w:numFmt w:val="lowerRoman"/>
      <w:lvlText w:val="%6."/>
      <w:lvlJc w:val="right"/>
      <w:pPr>
        <w:ind w:left="4373" w:hanging="180"/>
      </w:pPr>
    </w:lvl>
    <w:lvl w:ilvl="6" w:tplc="0413000F" w:tentative="1">
      <w:start w:val="1"/>
      <w:numFmt w:val="decimal"/>
      <w:lvlText w:val="%7."/>
      <w:lvlJc w:val="left"/>
      <w:pPr>
        <w:ind w:left="5093" w:hanging="360"/>
      </w:pPr>
    </w:lvl>
    <w:lvl w:ilvl="7" w:tplc="04130019" w:tentative="1">
      <w:start w:val="1"/>
      <w:numFmt w:val="lowerLetter"/>
      <w:lvlText w:val="%8."/>
      <w:lvlJc w:val="left"/>
      <w:pPr>
        <w:ind w:left="5813" w:hanging="360"/>
      </w:pPr>
    </w:lvl>
    <w:lvl w:ilvl="8" w:tplc="0413001B" w:tentative="1">
      <w:start w:val="1"/>
      <w:numFmt w:val="lowerRoman"/>
      <w:lvlText w:val="%9."/>
      <w:lvlJc w:val="right"/>
      <w:pPr>
        <w:ind w:left="6533" w:hanging="180"/>
      </w:pPr>
    </w:lvl>
  </w:abstractNum>
  <w:abstractNum w:abstractNumId="15" w15:restartNumberingAfterBreak="0">
    <w:nsid w:val="24963CE9"/>
    <w:multiLevelType w:val="hybridMultilevel"/>
    <w:tmpl w:val="D7AA27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F6B59BA"/>
    <w:multiLevelType w:val="hybridMultilevel"/>
    <w:tmpl w:val="18EEECBE"/>
    <w:lvl w:ilvl="0" w:tplc="DE005CEA">
      <w:start w:val="1"/>
      <w:numFmt w:val="decimal"/>
      <w:lvlText w:val="%1."/>
      <w:lvlJc w:val="left"/>
      <w:pPr>
        <w:ind w:left="720" w:hanging="360"/>
      </w:pPr>
      <w:rPr>
        <w:rFonts w:hint="default"/>
        <w:i w:val="0"/>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2150818"/>
    <w:multiLevelType w:val="hybridMultilevel"/>
    <w:tmpl w:val="631466F2"/>
    <w:lvl w:ilvl="0" w:tplc="0413000F">
      <w:start w:val="1"/>
      <w:numFmt w:val="decimal"/>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8" w15:restartNumberingAfterBreak="0">
    <w:nsid w:val="35DB54C6"/>
    <w:multiLevelType w:val="hybridMultilevel"/>
    <w:tmpl w:val="D294F474"/>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abstractNum w:abstractNumId="19" w15:restartNumberingAfterBreak="0">
    <w:nsid w:val="4E670C75"/>
    <w:multiLevelType w:val="hybridMultilevel"/>
    <w:tmpl w:val="460CBA02"/>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30523C6"/>
    <w:multiLevelType w:val="hybridMultilevel"/>
    <w:tmpl w:val="5B3C65D2"/>
    <w:lvl w:ilvl="0" w:tplc="04130001">
      <w:start w:val="1"/>
      <w:numFmt w:val="bullet"/>
      <w:lvlText w:val=""/>
      <w:lvlJc w:val="left"/>
      <w:pPr>
        <w:ind w:left="782" w:hanging="360"/>
      </w:pPr>
      <w:rPr>
        <w:rFonts w:ascii="Symbol" w:hAnsi="Symbol" w:hint="default"/>
      </w:rPr>
    </w:lvl>
    <w:lvl w:ilvl="1" w:tplc="04130003" w:tentative="1">
      <w:start w:val="1"/>
      <w:numFmt w:val="bullet"/>
      <w:lvlText w:val="o"/>
      <w:lvlJc w:val="left"/>
      <w:pPr>
        <w:ind w:left="1502" w:hanging="360"/>
      </w:pPr>
      <w:rPr>
        <w:rFonts w:ascii="Courier New" w:hAnsi="Courier New" w:cs="Courier New" w:hint="default"/>
      </w:rPr>
    </w:lvl>
    <w:lvl w:ilvl="2" w:tplc="04130005" w:tentative="1">
      <w:start w:val="1"/>
      <w:numFmt w:val="bullet"/>
      <w:lvlText w:val=""/>
      <w:lvlJc w:val="left"/>
      <w:pPr>
        <w:ind w:left="2222" w:hanging="360"/>
      </w:pPr>
      <w:rPr>
        <w:rFonts w:ascii="Wingdings" w:hAnsi="Wingdings" w:hint="default"/>
      </w:rPr>
    </w:lvl>
    <w:lvl w:ilvl="3" w:tplc="04130001" w:tentative="1">
      <w:start w:val="1"/>
      <w:numFmt w:val="bullet"/>
      <w:lvlText w:val=""/>
      <w:lvlJc w:val="left"/>
      <w:pPr>
        <w:ind w:left="2942" w:hanging="360"/>
      </w:pPr>
      <w:rPr>
        <w:rFonts w:ascii="Symbol" w:hAnsi="Symbol" w:hint="default"/>
      </w:rPr>
    </w:lvl>
    <w:lvl w:ilvl="4" w:tplc="04130003" w:tentative="1">
      <w:start w:val="1"/>
      <w:numFmt w:val="bullet"/>
      <w:lvlText w:val="o"/>
      <w:lvlJc w:val="left"/>
      <w:pPr>
        <w:ind w:left="3662" w:hanging="360"/>
      </w:pPr>
      <w:rPr>
        <w:rFonts w:ascii="Courier New" w:hAnsi="Courier New" w:cs="Courier New" w:hint="default"/>
      </w:rPr>
    </w:lvl>
    <w:lvl w:ilvl="5" w:tplc="04130005" w:tentative="1">
      <w:start w:val="1"/>
      <w:numFmt w:val="bullet"/>
      <w:lvlText w:val=""/>
      <w:lvlJc w:val="left"/>
      <w:pPr>
        <w:ind w:left="4382" w:hanging="360"/>
      </w:pPr>
      <w:rPr>
        <w:rFonts w:ascii="Wingdings" w:hAnsi="Wingdings" w:hint="default"/>
      </w:rPr>
    </w:lvl>
    <w:lvl w:ilvl="6" w:tplc="04130001" w:tentative="1">
      <w:start w:val="1"/>
      <w:numFmt w:val="bullet"/>
      <w:lvlText w:val=""/>
      <w:lvlJc w:val="left"/>
      <w:pPr>
        <w:ind w:left="5102" w:hanging="360"/>
      </w:pPr>
      <w:rPr>
        <w:rFonts w:ascii="Symbol" w:hAnsi="Symbol" w:hint="default"/>
      </w:rPr>
    </w:lvl>
    <w:lvl w:ilvl="7" w:tplc="04130003" w:tentative="1">
      <w:start w:val="1"/>
      <w:numFmt w:val="bullet"/>
      <w:lvlText w:val="o"/>
      <w:lvlJc w:val="left"/>
      <w:pPr>
        <w:ind w:left="5822" w:hanging="360"/>
      </w:pPr>
      <w:rPr>
        <w:rFonts w:ascii="Courier New" w:hAnsi="Courier New" w:cs="Courier New" w:hint="default"/>
      </w:rPr>
    </w:lvl>
    <w:lvl w:ilvl="8" w:tplc="04130005" w:tentative="1">
      <w:start w:val="1"/>
      <w:numFmt w:val="bullet"/>
      <w:lvlText w:val=""/>
      <w:lvlJc w:val="left"/>
      <w:pPr>
        <w:ind w:left="6542" w:hanging="360"/>
      </w:pPr>
      <w:rPr>
        <w:rFonts w:ascii="Wingdings" w:hAnsi="Wingdings" w:hint="default"/>
      </w:rPr>
    </w:lvl>
  </w:abstractNum>
  <w:abstractNum w:abstractNumId="21" w15:restartNumberingAfterBreak="0">
    <w:nsid w:val="5CF912B9"/>
    <w:multiLevelType w:val="hybridMultilevel"/>
    <w:tmpl w:val="04C8AC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E6A5C2A"/>
    <w:multiLevelType w:val="hybridMultilevel"/>
    <w:tmpl w:val="F96E782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3" w15:restartNumberingAfterBreak="0">
    <w:nsid w:val="62F05344"/>
    <w:multiLevelType w:val="hybridMultilevel"/>
    <w:tmpl w:val="533ECC12"/>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4" w15:restartNumberingAfterBreak="0">
    <w:nsid w:val="67575275"/>
    <w:multiLevelType w:val="hybridMultilevel"/>
    <w:tmpl w:val="15B8A73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2AE41F9"/>
    <w:multiLevelType w:val="hybridMultilevel"/>
    <w:tmpl w:val="A16C5030"/>
    <w:lvl w:ilvl="0" w:tplc="AD7AA84C">
      <w:start w:val="1"/>
      <w:numFmt w:val="decimal"/>
      <w:lvlText w:val="%1."/>
      <w:lvlJc w:val="left"/>
      <w:pPr>
        <w:ind w:left="720" w:hanging="360"/>
      </w:pPr>
      <w:rPr>
        <w:rFonts w:asciiTheme="majorHAnsi" w:hAnsiTheme="maj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72B55A8F"/>
    <w:multiLevelType w:val="hybridMultilevel"/>
    <w:tmpl w:val="F1B6754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8BD3300"/>
    <w:multiLevelType w:val="hybridMultilevel"/>
    <w:tmpl w:val="73F271FA"/>
    <w:lvl w:ilvl="0" w:tplc="04130001">
      <w:start w:val="1"/>
      <w:numFmt w:val="bullet"/>
      <w:lvlText w:val=""/>
      <w:lvlJc w:val="left"/>
      <w:pPr>
        <w:ind w:left="773" w:hanging="360"/>
      </w:pPr>
      <w:rPr>
        <w:rFonts w:ascii="Symbol" w:hAnsi="Symbol" w:hint="default"/>
      </w:rPr>
    </w:lvl>
    <w:lvl w:ilvl="1" w:tplc="04130003" w:tentative="1">
      <w:start w:val="1"/>
      <w:numFmt w:val="bullet"/>
      <w:lvlText w:val="o"/>
      <w:lvlJc w:val="left"/>
      <w:pPr>
        <w:ind w:left="1493" w:hanging="360"/>
      </w:pPr>
      <w:rPr>
        <w:rFonts w:ascii="Courier New" w:hAnsi="Courier New" w:cs="Courier New" w:hint="default"/>
      </w:rPr>
    </w:lvl>
    <w:lvl w:ilvl="2" w:tplc="04130005" w:tentative="1">
      <w:start w:val="1"/>
      <w:numFmt w:val="bullet"/>
      <w:lvlText w:val=""/>
      <w:lvlJc w:val="left"/>
      <w:pPr>
        <w:ind w:left="2213" w:hanging="360"/>
      </w:pPr>
      <w:rPr>
        <w:rFonts w:ascii="Wingdings" w:hAnsi="Wingdings" w:hint="default"/>
      </w:rPr>
    </w:lvl>
    <w:lvl w:ilvl="3" w:tplc="04130001" w:tentative="1">
      <w:start w:val="1"/>
      <w:numFmt w:val="bullet"/>
      <w:lvlText w:val=""/>
      <w:lvlJc w:val="left"/>
      <w:pPr>
        <w:ind w:left="2933" w:hanging="360"/>
      </w:pPr>
      <w:rPr>
        <w:rFonts w:ascii="Symbol" w:hAnsi="Symbol" w:hint="default"/>
      </w:rPr>
    </w:lvl>
    <w:lvl w:ilvl="4" w:tplc="04130003" w:tentative="1">
      <w:start w:val="1"/>
      <w:numFmt w:val="bullet"/>
      <w:lvlText w:val="o"/>
      <w:lvlJc w:val="left"/>
      <w:pPr>
        <w:ind w:left="3653" w:hanging="360"/>
      </w:pPr>
      <w:rPr>
        <w:rFonts w:ascii="Courier New" w:hAnsi="Courier New" w:cs="Courier New" w:hint="default"/>
      </w:rPr>
    </w:lvl>
    <w:lvl w:ilvl="5" w:tplc="04130005" w:tentative="1">
      <w:start w:val="1"/>
      <w:numFmt w:val="bullet"/>
      <w:lvlText w:val=""/>
      <w:lvlJc w:val="left"/>
      <w:pPr>
        <w:ind w:left="4373" w:hanging="360"/>
      </w:pPr>
      <w:rPr>
        <w:rFonts w:ascii="Wingdings" w:hAnsi="Wingdings" w:hint="default"/>
      </w:rPr>
    </w:lvl>
    <w:lvl w:ilvl="6" w:tplc="04130001" w:tentative="1">
      <w:start w:val="1"/>
      <w:numFmt w:val="bullet"/>
      <w:lvlText w:val=""/>
      <w:lvlJc w:val="left"/>
      <w:pPr>
        <w:ind w:left="5093" w:hanging="360"/>
      </w:pPr>
      <w:rPr>
        <w:rFonts w:ascii="Symbol" w:hAnsi="Symbol" w:hint="default"/>
      </w:rPr>
    </w:lvl>
    <w:lvl w:ilvl="7" w:tplc="04130003" w:tentative="1">
      <w:start w:val="1"/>
      <w:numFmt w:val="bullet"/>
      <w:lvlText w:val="o"/>
      <w:lvlJc w:val="left"/>
      <w:pPr>
        <w:ind w:left="5813" w:hanging="360"/>
      </w:pPr>
      <w:rPr>
        <w:rFonts w:ascii="Courier New" w:hAnsi="Courier New" w:cs="Courier New" w:hint="default"/>
      </w:rPr>
    </w:lvl>
    <w:lvl w:ilvl="8" w:tplc="04130005" w:tentative="1">
      <w:start w:val="1"/>
      <w:numFmt w:val="bullet"/>
      <w:lvlText w:val=""/>
      <w:lvlJc w:val="left"/>
      <w:pPr>
        <w:ind w:left="6533" w:hanging="360"/>
      </w:pPr>
      <w:rPr>
        <w:rFonts w:ascii="Wingdings" w:hAnsi="Wingdings" w:hint="default"/>
      </w:rPr>
    </w:lvl>
  </w:abstractNum>
  <w:num w:numId="1">
    <w:abstractNumId w:val="25"/>
  </w:num>
  <w:num w:numId="2">
    <w:abstractNumId w:val="2"/>
  </w:num>
  <w:num w:numId="3">
    <w:abstractNumId w:val="3"/>
  </w:num>
  <w:num w:numId="4">
    <w:abstractNumId w:val="26"/>
  </w:num>
  <w:num w:numId="5">
    <w:abstractNumId w:val="20"/>
  </w:num>
  <w:num w:numId="6">
    <w:abstractNumId w:val="13"/>
  </w:num>
  <w:num w:numId="7">
    <w:abstractNumId w:val="9"/>
  </w:num>
  <w:num w:numId="8">
    <w:abstractNumId w:val="1"/>
  </w:num>
  <w:num w:numId="9">
    <w:abstractNumId w:val="24"/>
  </w:num>
  <w:num w:numId="10">
    <w:abstractNumId w:val="11"/>
  </w:num>
  <w:num w:numId="11">
    <w:abstractNumId w:val="19"/>
  </w:num>
  <w:num w:numId="12">
    <w:abstractNumId w:val="18"/>
  </w:num>
  <w:num w:numId="13">
    <w:abstractNumId w:val="0"/>
  </w:num>
  <w:num w:numId="14">
    <w:abstractNumId w:val="8"/>
  </w:num>
  <w:num w:numId="15">
    <w:abstractNumId w:val="12"/>
  </w:num>
  <w:num w:numId="16">
    <w:abstractNumId w:val="10"/>
  </w:num>
  <w:num w:numId="17">
    <w:abstractNumId w:val="27"/>
  </w:num>
  <w:num w:numId="18">
    <w:abstractNumId w:val="7"/>
  </w:num>
  <w:num w:numId="19">
    <w:abstractNumId w:val="4"/>
  </w:num>
  <w:num w:numId="20">
    <w:abstractNumId w:val="5"/>
  </w:num>
  <w:num w:numId="21">
    <w:abstractNumId w:val="23"/>
  </w:num>
  <w:num w:numId="22">
    <w:abstractNumId w:val="21"/>
  </w:num>
  <w:num w:numId="23">
    <w:abstractNumId w:val="14"/>
  </w:num>
  <w:num w:numId="24">
    <w:abstractNumId w:val="17"/>
  </w:num>
  <w:num w:numId="25">
    <w:abstractNumId w:val="16"/>
  </w:num>
  <w:num w:numId="26">
    <w:abstractNumId w:val="22"/>
  </w:num>
  <w:num w:numId="27">
    <w:abstractNumId w:val="15"/>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4B"/>
    <w:rsid w:val="0001741E"/>
    <w:rsid w:val="00024497"/>
    <w:rsid w:val="0002490C"/>
    <w:rsid w:val="00030094"/>
    <w:rsid w:val="0004255C"/>
    <w:rsid w:val="00052678"/>
    <w:rsid w:val="00053BF1"/>
    <w:rsid w:val="00060A84"/>
    <w:rsid w:val="000644B9"/>
    <w:rsid w:val="000650FF"/>
    <w:rsid w:val="00066589"/>
    <w:rsid w:val="00074476"/>
    <w:rsid w:val="00084B62"/>
    <w:rsid w:val="00087649"/>
    <w:rsid w:val="00095D5F"/>
    <w:rsid w:val="000A50E7"/>
    <w:rsid w:val="000C7168"/>
    <w:rsid w:val="000E234C"/>
    <w:rsid w:val="000E521D"/>
    <w:rsid w:val="000F4B4B"/>
    <w:rsid w:val="000F6241"/>
    <w:rsid w:val="00110E22"/>
    <w:rsid w:val="0011336D"/>
    <w:rsid w:val="0011395B"/>
    <w:rsid w:val="00130781"/>
    <w:rsid w:val="00134A12"/>
    <w:rsid w:val="00136A6D"/>
    <w:rsid w:val="001406AE"/>
    <w:rsid w:val="0015773A"/>
    <w:rsid w:val="00157FB7"/>
    <w:rsid w:val="00163724"/>
    <w:rsid w:val="00167284"/>
    <w:rsid w:val="0017569C"/>
    <w:rsid w:val="00176E8B"/>
    <w:rsid w:val="00187A87"/>
    <w:rsid w:val="00193B87"/>
    <w:rsid w:val="001A4772"/>
    <w:rsid w:val="001B1472"/>
    <w:rsid w:val="001B73E4"/>
    <w:rsid w:val="001C2A00"/>
    <w:rsid w:val="001F211C"/>
    <w:rsid w:val="001F3347"/>
    <w:rsid w:val="0020374A"/>
    <w:rsid w:val="00204C5D"/>
    <w:rsid w:val="002066AC"/>
    <w:rsid w:val="00212C60"/>
    <w:rsid w:val="002165B3"/>
    <w:rsid w:val="00223AFB"/>
    <w:rsid w:val="00235FCE"/>
    <w:rsid w:val="00252D42"/>
    <w:rsid w:val="00276F24"/>
    <w:rsid w:val="0028081B"/>
    <w:rsid w:val="002854A7"/>
    <w:rsid w:val="0029294D"/>
    <w:rsid w:val="002937E5"/>
    <w:rsid w:val="002939BF"/>
    <w:rsid w:val="002A6A47"/>
    <w:rsid w:val="002B278A"/>
    <w:rsid w:val="002B53CC"/>
    <w:rsid w:val="002B5DA3"/>
    <w:rsid w:val="002C542A"/>
    <w:rsid w:val="002C5F42"/>
    <w:rsid w:val="002C637D"/>
    <w:rsid w:val="002E2E2E"/>
    <w:rsid w:val="002F2BD5"/>
    <w:rsid w:val="00302434"/>
    <w:rsid w:val="00307927"/>
    <w:rsid w:val="003131EF"/>
    <w:rsid w:val="00313350"/>
    <w:rsid w:val="00320C84"/>
    <w:rsid w:val="00326DEF"/>
    <w:rsid w:val="00351798"/>
    <w:rsid w:val="00352EA1"/>
    <w:rsid w:val="00353097"/>
    <w:rsid w:val="00355ACD"/>
    <w:rsid w:val="00355C7C"/>
    <w:rsid w:val="00357A31"/>
    <w:rsid w:val="0036000D"/>
    <w:rsid w:val="00374E13"/>
    <w:rsid w:val="00375F25"/>
    <w:rsid w:val="00376178"/>
    <w:rsid w:val="003822D1"/>
    <w:rsid w:val="003858CA"/>
    <w:rsid w:val="003A32EC"/>
    <w:rsid w:val="003A39DA"/>
    <w:rsid w:val="003A3BB1"/>
    <w:rsid w:val="003A4EB1"/>
    <w:rsid w:val="003A760A"/>
    <w:rsid w:val="003B1EE2"/>
    <w:rsid w:val="003B2FC5"/>
    <w:rsid w:val="003B7719"/>
    <w:rsid w:val="003D3AB7"/>
    <w:rsid w:val="003D786C"/>
    <w:rsid w:val="003E1C2F"/>
    <w:rsid w:val="003F1250"/>
    <w:rsid w:val="003F4E34"/>
    <w:rsid w:val="00405860"/>
    <w:rsid w:val="00405B95"/>
    <w:rsid w:val="0041102E"/>
    <w:rsid w:val="00411972"/>
    <w:rsid w:val="00420EE0"/>
    <w:rsid w:val="004236E2"/>
    <w:rsid w:val="004303D9"/>
    <w:rsid w:val="004327B9"/>
    <w:rsid w:val="00433765"/>
    <w:rsid w:val="00435590"/>
    <w:rsid w:val="0044079D"/>
    <w:rsid w:val="004408C4"/>
    <w:rsid w:val="00456D88"/>
    <w:rsid w:val="004576C6"/>
    <w:rsid w:val="0046135A"/>
    <w:rsid w:val="00474CA7"/>
    <w:rsid w:val="00476622"/>
    <w:rsid w:val="00485BC6"/>
    <w:rsid w:val="0049323C"/>
    <w:rsid w:val="004935B2"/>
    <w:rsid w:val="004B001D"/>
    <w:rsid w:val="004B0FEB"/>
    <w:rsid w:val="004B171B"/>
    <w:rsid w:val="004C3109"/>
    <w:rsid w:val="004D3D54"/>
    <w:rsid w:val="004E3085"/>
    <w:rsid w:val="004E3F40"/>
    <w:rsid w:val="00504AB0"/>
    <w:rsid w:val="005055E6"/>
    <w:rsid w:val="005110EA"/>
    <w:rsid w:val="005143A7"/>
    <w:rsid w:val="005151D5"/>
    <w:rsid w:val="00517657"/>
    <w:rsid w:val="00521B8E"/>
    <w:rsid w:val="005246FC"/>
    <w:rsid w:val="00530869"/>
    <w:rsid w:val="00531F85"/>
    <w:rsid w:val="00532473"/>
    <w:rsid w:val="0053287F"/>
    <w:rsid w:val="00532DBB"/>
    <w:rsid w:val="00534C66"/>
    <w:rsid w:val="00542EC4"/>
    <w:rsid w:val="00553BD4"/>
    <w:rsid w:val="00556DC1"/>
    <w:rsid w:val="005575C1"/>
    <w:rsid w:val="005618FB"/>
    <w:rsid w:val="0056662C"/>
    <w:rsid w:val="0057052C"/>
    <w:rsid w:val="00570EB0"/>
    <w:rsid w:val="00586972"/>
    <w:rsid w:val="005902F8"/>
    <w:rsid w:val="005954F4"/>
    <w:rsid w:val="00596A03"/>
    <w:rsid w:val="005A12E2"/>
    <w:rsid w:val="005A15E9"/>
    <w:rsid w:val="005B1E79"/>
    <w:rsid w:val="005B38CD"/>
    <w:rsid w:val="005B397C"/>
    <w:rsid w:val="005B63DC"/>
    <w:rsid w:val="005E0AD4"/>
    <w:rsid w:val="005E44D2"/>
    <w:rsid w:val="005E6D90"/>
    <w:rsid w:val="005E71A9"/>
    <w:rsid w:val="005F5B66"/>
    <w:rsid w:val="006027A2"/>
    <w:rsid w:val="006059B6"/>
    <w:rsid w:val="00612878"/>
    <w:rsid w:val="00614967"/>
    <w:rsid w:val="006164CF"/>
    <w:rsid w:val="006211EF"/>
    <w:rsid w:val="00634D3E"/>
    <w:rsid w:val="00646018"/>
    <w:rsid w:val="00650325"/>
    <w:rsid w:val="006621EC"/>
    <w:rsid w:val="00676FA3"/>
    <w:rsid w:val="006776C2"/>
    <w:rsid w:val="00680B3E"/>
    <w:rsid w:val="0068752A"/>
    <w:rsid w:val="0069120C"/>
    <w:rsid w:val="0069257B"/>
    <w:rsid w:val="00693993"/>
    <w:rsid w:val="006A36B7"/>
    <w:rsid w:val="006A518C"/>
    <w:rsid w:val="006A6CB7"/>
    <w:rsid w:val="006B1E4B"/>
    <w:rsid w:val="006B4F95"/>
    <w:rsid w:val="006C275D"/>
    <w:rsid w:val="006C31FF"/>
    <w:rsid w:val="006C37D8"/>
    <w:rsid w:val="006C7652"/>
    <w:rsid w:val="006D3018"/>
    <w:rsid w:val="006D4193"/>
    <w:rsid w:val="006E094D"/>
    <w:rsid w:val="006F782B"/>
    <w:rsid w:val="00701CA9"/>
    <w:rsid w:val="00720544"/>
    <w:rsid w:val="00726DC9"/>
    <w:rsid w:val="00727281"/>
    <w:rsid w:val="00727A47"/>
    <w:rsid w:val="00732881"/>
    <w:rsid w:val="00733788"/>
    <w:rsid w:val="00743FED"/>
    <w:rsid w:val="00744FAD"/>
    <w:rsid w:val="00766991"/>
    <w:rsid w:val="00770A84"/>
    <w:rsid w:val="007746CD"/>
    <w:rsid w:val="00781DE9"/>
    <w:rsid w:val="0079425A"/>
    <w:rsid w:val="0079675F"/>
    <w:rsid w:val="007A2FE4"/>
    <w:rsid w:val="007A3CBA"/>
    <w:rsid w:val="007A6610"/>
    <w:rsid w:val="007B4470"/>
    <w:rsid w:val="007C6CA9"/>
    <w:rsid w:val="007D088F"/>
    <w:rsid w:val="007D429C"/>
    <w:rsid w:val="007D5E1D"/>
    <w:rsid w:val="007E354B"/>
    <w:rsid w:val="007E4088"/>
    <w:rsid w:val="007F2379"/>
    <w:rsid w:val="007F29C9"/>
    <w:rsid w:val="007F396B"/>
    <w:rsid w:val="007F3BB3"/>
    <w:rsid w:val="007F4879"/>
    <w:rsid w:val="007F49E4"/>
    <w:rsid w:val="007F6FED"/>
    <w:rsid w:val="007F7383"/>
    <w:rsid w:val="00800364"/>
    <w:rsid w:val="00801FF5"/>
    <w:rsid w:val="0080740F"/>
    <w:rsid w:val="008116A2"/>
    <w:rsid w:val="008137A6"/>
    <w:rsid w:val="0081721C"/>
    <w:rsid w:val="00823A5F"/>
    <w:rsid w:val="00825FC5"/>
    <w:rsid w:val="0082735F"/>
    <w:rsid w:val="00847B50"/>
    <w:rsid w:val="0085136E"/>
    <w:rsid w:val="00855BDA"/>
    <w:rsid w:val="0086706C"/>
    <w:rsid w:val="00870054"/>
    <w:rsid w:val="00876665"/>
    <w:rsid w:val="00877B61"/>
    <w:rsid w:val="00880593"/>
    <w:rsid w:val="00886ED8"/>
    <w:rsid w:val="008A0EE0"/>
    <w:rsid w:val="008A7323"/>
    <w:rsid w:val="008B00C9"/>
    <w:rsid w:val="008B016A"/>
    <w:rsid w:val="008B15A3"/>
    <w:rsid w:val="008B3461"/>
    <w:rsid w:val="008C658E"/>
    <w:rsid w:val="008D556A"/>
    <w:rsid w:val="008E4FD2"/>
    <w:rsid w:val="008F10C3"/>
    <w:rsid w:val="008F4B6A"/>
    <w:rsid w:val="0090431A"/>
    <w:rsid w:val="00904489"/>
    <w:rsid w:val="00932083"/>
    <w:rsid w:val="00941319"/>
    <w:rsid w:val="00942552"/>
    <w:rsid w:val="00943BEC"/>
    <w:rsid w:val="00947533"/>
    <w:rsid w:val="009522A7"/>
    <w:rsid w:val="00961B9A"/>
    <w:rsid w:val="00962C47"/>
    <w:rsid w:val="009677EB"/>
    <w:rsid w:val="00996AEF"/>
    <w:rsid w:val="00997851"/>
    <w:rsid w:val="009A267C"/>
    <w:rsid w:val="009B1FC3"/>
    <w:rsid w:val="009B594F"/>
    <w:rsid w:val="009D63EB"/>
    <w:rsid w:val="009E5E0C"/>
    <w:rsid w:val="009F231D"/>
    <w:rsid w:val="009F332E"/>
    <w:rsid w:val="009F5787"/>
    <w:rsid w:val="009F7E3B"/>
    <w:rsid w:val="00A00DB9"/>
    <w:rsid w:val="00A05074"/>
    <w:rsid w:val="00A1078B"/>
    <w:rsid w:val="00A164FE"/>
    <w:rsid w:val="00A35C11"/>
    <w:rsid w:val="00A615AB"/>
    <w:rsid w:val="00A62EB9"/>
    <w:rsid w:val="00A77301"/>
    <w:rsid w:val="00A811D0"/>
    <w:rsid w:val="00A84F47"/>
    <w:rsid w:val="00A9285F"/>
    <w:rsid w:val="00A9309F"/>
    <w:rsid w:val="00A95290"/>
    <w:rsid w:val="00A95EE6"/>
    <w:rsid w:val="00A972BF"/>
    <w:rsid w:val="00AA20CF"/>
    <w:rsid w:val="00AA4A77"/>
    <w:rsid w:val="00AA6A4C"/>
    <w:rsid w:val="00AB0A54"/>
    <w:rsid w:val="00AB2367"/>
    <w:rsid w:val="00AC2086"/>
    <w:rsid w:val="00AC3B24"/>
    <w:rsid w:val="00AC77F8"/>
    <w:rsid w:val="00AD0C25"/>
    <w:rsid w:val="00AD14BE"/>
    <w:rsid w:val="00AD2C0E"/>
    <w:rsid w:val="00AE1AF6"/>
    <w:rsid w:val="00B019F4"/>
    <w:rsid w:val="00B218B6"/>
    <w:rsid w:val="00B23F49"/>
    <w:rsid w:val="00B25208"/>
    <w:rsid w:val="00B3540D"/>
    <w:rsid w:val="00B53CD0"/>
    <w:rsid w:val="00B57249"/>
    <w:rsid w:val="00B60B6A"/>
    <w:rsid w:val="00B72255"/>
    <w:rsid w:val="00B77E78"/>
    <w:rsid w:val="00B8680D"/>
    <w:rsid w:val="00B97C29"/>
    <w:rsid w:val="00BA0BAC"/>
    <w:rsid w:val="00BA2381"/>
    <w:rsid w:val="00BA598F"/>
    <w:rsid w:val="00BA5EB0"/>
    <w:rsid w:val="00BB4E11"/>
    <w:rsid w:val="00BC15C6"/>
    <w:rsid w:val="00BC3AF2"/>
    <w:rsid w:val="00BC4DAB"/>
    <w:rsid w:val="00BC5BB7"/>
    <w:rsid w:val="00BE5443"/>
    <w:rsid w:val="00BE6B13"/>
    <w:rsid w:val="00BF270F"/>
    <w:rsid w:val="00BF2DC5"/>
    <w:rsid w:val="00C02592"/>
    <w:rsid w:val="00C05ED1"/>
    <w:rsid w:val="00C104E9"/>
    <w:rsid w:val="00C2150F"/>
    <w:rsid w:val="00C22D79"/>
    <w:rsid w:val="00C2457D"/>
    <w:rsid w:val="00C42DEC"/>
    <w:rsid w:val="00C4598E"/>
    <w:rsid w:val="00C5035F"/>
    <w:rsid w:val="00C56A15"/>
    <w:rsid w:val="00C60A4E"/>
    <w:rsid w:val="00C65369"/>
    <w:rsid w:val="00C71A10"/>
    <w:rsid w:val="00C76F59"/>
    <w:rsid w:val="00C82D86"/>
    <w:rsid w:val="00C831ED"/>
    <w:rsid w:val="00C8470C"/>
    <w:rsid w:val="00C9218A"/>
    <w:rsid w:val="00CA101C"/>
    <w:rsid w:val="00CA2DC3"/>
    <w:rsid w:val="00CC2594"/>
    <w:rsid w:val="00CC6241"/>
    <w:rsid w:val="00CD24F8"/>
    <w:rsid w:val="00CE1E68"/>
    <w:rsid w:val="00D006CF"/>
    <w:rsid w:val="00D12E47"/>
    <w:rsid w:val="00D21197"/>
    <w:rsid w:val="00D21D4B"/>
    <w:rsid w:val="00D303B9"/>
    <w:rsid w:val="00D32E30"/>
    <w:rsid w:val="00D34312"/>
    <w:rsid w:val="00D344AE"/>
    <w:rsid w:val="00D34568"/>
    <w:rsid w:val="00D3600C"/>
    <w:rsid w:val="00D36982"/>
    <w:rsid w:val="00D37F1D"/>
    <w:rsid w:val="00D37F98"/>
    <w:rsid w:val="00D42B21"/>
    <w:rsid w:val="00D4613F"/>
    <w:rsid w:val="00D4661E"/>
    <w:rsid w:val="00D46716"/>
    <w:rsid w:val="00D51430"/>
    <w:rsid w:val="00D532DB"/>
    <w:rsid w:val="00D66535"/>
    <w:rsid w:val="00D7197F"/>
    <w:rsid w:val="00D76E31"/>
    <w:rsid w:val="00D775D4"/>
    <w:rsid w:val="00D87642"/>
    <w:rsid w:val="00D9258A"/>
    <w:rsid w:val="00D92943"/>
    <w:rsid w:val="00D95595"/>
    <w:rsid w:val="00DA197E"/>
    <w:rsid w:val="00DB0282"/>
    <w:rsid w:val="00DB2930"/>
    <w:rsid w:val="00DC0563"/>
    <w:rsid w:val="00DC303F"/>
    <w:rsid w:val="00DC3C34"/>
    <w:rsid w:val="00DC797E"/>
    <w:rsid w:val="00DD071B"/>
    <w:rsid w:val="00DD0B13"/>
    <w:rsid w:val="00DD366B"/>
    <w:rsid w:val="00DE717B"/>
    <w:rsid w:val="00E03BA9"/>
    <w:rsid w:val="00E33DEA"/>
    <w:rsid w:val="00E37C7D"/>
    <w:rsid w:val="00E4695C"/>
    <w:rsid w:val="00E5735D"/>
    <w:rsid w:val="00E6248A"/>
    <w:rsid w:val="00E65B7B"/>
    <w:rsid w:val="00E70D64"/>
    <w:rsid w:val="00E71457"/>
    <w:rsid w:val="00E73239"/>
    <w:rsid w:val="00E92AF4"/>
    <w:rsid w:val="00E93837"/>
    <w:rsid w:val="00E93F1C"/>
    <w:rsid w:val="00E943C9"/>
    <w:rsid w:val="00E9471C"/>
    <w:rsid w:val="00EA2061"/>
    <w:rsid w:val="00EB054B"/>
    <w:rsid w:val="00EB4A73"/>
    <w:rsid w:val="00ED3859"/>
    <w:rsid w:val="00EE4AED"/>
    <w:rsid w:val="00EF00DD"/>
    <w:rsid w:val="00EF14C2"/>
    <w:rsid w:val="00EF1BE8"/>
    <w:rsid w:val="00EF5F67"/>
    <w:rsid w:val="00EF61A4"/>
    <w:rsid w:val="00F07939"/>
    <w:rsid w:val="00F13EC2"/>
    <w:rsid w:val="00F342BE"/>
    <w:rsid w:val="00F44074"/>
    <w:rsid w:val="00F61AA9"/>
    <w:rsid w:val="00F66689"/>
    <w:rsid w:val="00F66B40"/>
    <w:rsid w:val="00F73E87"/>
    <w:rsid w:val="00F76973"/>
    <w:rsid w:val="00F81D0C"/>
    <w:rsid w:val="00F82C0E"/>
    <w:rsid w:val="00F83BF7"/>
    <w:rsid w:val="00F91570"/>
    <w:rsid w:val="00F97240"/>
    <w:rsid w:val="00FA2D3E"/>
    <w:rsid w:val="00FA5B93"/>
    <w:rsid w:val="00FA5ECE"/>
    <w:rsid w:val="00FB120B"/>
    <w:rsid w:val="00FB276A"/>
    <w:rsid w:val="00FC163A"/>
    <w:rsid w:val="00FC7378"/>
    <w:rsid w:val="00FD06BD"/>
    <w:rsid w:val="00FD2529"/>
    <w:rsid w:val="00FD312F"/>
    <w:rsid w:val="00FF2668"/>
    <w:rsid w:val="00FF4F14"/>
    <w:rsid w:val="00FF59AD"/>
    <w:rsid w:val="00FF5AE0"/>
    <w:rsid w:val="00FF68D4"/>
    <w:rsid w:val="00FF7D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533B72-1B3E-49DD-AB8D-F2EF6C6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nl-NL"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82D86"/>
  </w:style>
  <w:style w:type="paragraph" w:styleId="Kop1">
    <w:name w:val="heading 1"/>
    <w:basedOn w:val="Standaard"/>
    <w:next w:val="Standaard"/>
    <w:link w:val="Kop1Char"/>
    <w:uiPriority w:val="9"/>
    <w:qFormat/>
    <w:rsid w:val="00C82D8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Kop2">
    <w:name w:val="heading 2"/>
    <w:basedOn w:val="Standaard"/>
    <w:next w:val="Standaard"/>
    <w:link w:val="Kop2Char"/>
    <w:uiPriority w:val="9"/>
    <w:unhideWhenUsed/>
    <w:qFormat/>
    <w:rsid w:val="00C82D86"/>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Kop3">
    <w:name w:val="heading 3"/>
    <w:basedOn w:val="Standaard"/>
    <w:next w:val="Standaard"/>
    <w:link w:val="Kop3Char"/>
    <w:uiPriority w:val="9"/>
    <w:unhideWhenUsed/>
    <w:qFormat/>
    <w:rsid w:val="00C82D86"/>
    <w:pPr>
      <w:pBdr>
        <w:top w:val="single" w:sz="6" w:space="2" w:color="5B9BD5" w:themeColor="accent1"/>
      </w:pBdr>
      <w:spacing w:before="300" w:after="0"/>
      <w:outlineLvl w:val="2"/>
    </w:pPr>
    <w:rPr>
      <w:caps/>
      <w:color w:val="1F4D78" w:themeColor="accent1" w:themeShade="7F"/>
      <w:spacing w:val="15"/>
    </w:rPr>
  </w:style>
  <w:style w:type="paragraph" w:styleId="Kop4">
    <w:name w:val="heading 4"/>
    <w:basedOn w:val="Standaard"/>
    <w:next w:val="Standaard"/>
    <w:link w:val="Kop4Char"/>
    <w:uiPriority w:val="9"/>
    <w:semiHidden/>
    <w:unhideWhenUsed/>
    <w:qFormat/>
    <w:rsid w:val="00C82D86"/>
    <w:pPr>
      <w:pBdr>
        <w:top w:val="dotted" w:sz="6" w:space="2" w:color="5B9BD5" w:themeColor="accent1"/>
      </w:pBdr>
      <w:spacing w:before="200" w:after="0"/>
      <w:outlineLvl w:val="3"/>
    </w:pPr>
    <w:rPr>
      <w:caps/>
      <w:color w:val="2E74B5" w:themeColor="accent1" w:themeShade="BF"/>
      <w:spacing w:val="10"/>
    </w:rPr>
  </w:style>
  <w:style w:type="paragraph" w:styleId="Kop5">
    <w:name w:val="heading 5"/>
    <w:basedOn w:val="Standaard"/>
    <w:next w:val="Standaard"/>
    <w:link w:val="Kop5Char"/>
    <w:uiPriority w:val="9"/>
    <w:semiHidden/>
    <w:unhideWhenUsed/>
    <w:qFormat/>
    <w:rsid w:val="00C82D86"/>
    <w:pPr>
      <w:pBdr>
        <w:bottom w:val="single" w:sz="6" w:space="1" w:color="5B9BD5" w:themeColor="accent1"/>
      </w:pBdr>
      <w:spacing w:before="200" w:after="0"/>
      <w:outlineLvl w:val="4"/>
    </w:pPr>
    <w:rPr>
      <w:caps/>
      <w:color w:val="2E74B5" w:themeColor="accent1" w:themeShade="BF"/>
      <w:spacing w:val="10"/>
    </w:rPr>
  </w:style>
  <w:style w:type="paragraph" w:styleId="Kop6">
    <w:name w:val="heading 6"/>
    <w:basedOn w:val="Standaard"/>
    <w:next w:val="Standaard"/>
    <w:link w:val="Kop6Char"/>
    <w:uiPriority w:val="9"/>
    <w:semiHidden/>
    <w:unhideWhenUsed/>
    <w:qFormat/>
    <w:rsid w:val="00C82D86"/>
    <w:pPr>
      <w:pBdr>
        <w:bottom w:val="dotted" w:sz="6" w:space="1" w:color="5B9BD5" w:themeColor="accent1"/>
      </w:pBdr>
      <w:spacing w:before="200" w:after="0"/>
      <w:outlineLvl w:val="5"/>
    </w:pPr>
    <w:rPr>
      <w:caps/>
      <w:color w:val="2E74B5" w:themeColor="accent1" w:themeShade="BF"/>
      <w:spacing w:val="10"/>
    </w:rPr>
  </w:style>
  <w:style w:type="paragraph" w:styleId="Kop7">
    <w:name w:val="heading 7"/>
    <w:basedOn w:val="Standaard"/>
    <w:next w:val="Standaard"/>
    <w:link w:val="Kop7Char"/>
    <w:uiPriority w:val="9"/>
    <w:semiHidden/>
    <w:unhideWhenUsed/>
    <w:qFormat/>
    <w:rsid w:val="00C82D86"/>
    <w:pPr>
      <w:spacing w:before="200" w:after="0"/>
      <w:outlineLvl w:val="6"/>
    </w:pPr>
    <w:rPr>
      <w:caps/>
      <w:color w:val="2E74B5" w:themeColor="accent1" w:themeShade="BF"/>
      <w:spacing w:val="10"/>
    </w:rPr>
  </w:style>
  <w:style w:type="paragraph" w:styleId="Kop8">
    <w:name w:val="heading 8"/>
    <w:basedOn w:val="Standaard"/>
    <w:next w:val="Standaard"/>
    <w:link w:val="Kop8Char"/>
    <w:uiPriority w:val="9"/>
    <w:semiHidden/>
    <w:unhideWhenUsed/>
    <w:qFormat/>
    <w:rsid w:val="00C82D86"/>
    <w:pPr>
      <w:spacing w:before="200" w:after="0"/>
      <w:outlineLvl w:val="7"/>
    </w:pPr>
    <w:rPr>
      <w:caps/>
      <w:spacing w:val="10"/>
      <w:sz w:val="18"/>
      <w:szCs w:val="18"/>
    </w:rPr>
  </w:style>
  <w:style w:type="paragraph" w:styleId="Kop9">
    <w:name w:val="heading 9"/>
    <w:basedOn w:val="Standaard"/>
    <w:next w:val="Standaard"/>
    <w:link w:val="Kop9Char"/>
    <w:uiPriority w:val="9"/>
    <w:semiHidden/>
    <w:unhideWhenUsed/>
    <w:qFormat/>
    <w:rsid w:val="00C82D86"/>
    <w:pPr>
      <w:spacing w:before="200" w:after="0"/>
      <w:outlineLvl w:val="8"/>
    </w:pPr>
    <w:rPr>
      <w:i/>
      <w:iCs/>
      <w:caps/>
      <w:spacing w:val="10"/>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82D86"/>
    <w:rPr>
      <w:caps/>
      <w:color w:val="FFFFFF" w:themeColor="background1"/>
      <w:spacing w:val="15"/>
      <w:sz w:val="22"/>
      <w:szCs w:val="22"/>
      <w:shd w:val="clear" w:color="auto" w:fill="5B9BD5" w:themeFill="accent1"/>
    </w:rPr>
  </w:style>
  <w:style w:type="character" w:customStyle="1" w:styleId="Kop2Char">
    <w:name w:val="Kop 2 Char"/>
    <w:basedOn w:val="Standaardalinea-lettertype"/>
    <w:link w:val="Kop2"/>
    <w:uiPriority w:val="9"/>
    <w:rsid w:val="00C82D86"/>
    <w:rPr>
      <w:caps/>
      <w:spacing w:val="15"/>
      <w:shd w:val="clear" w:color="auto" w:fill="DEEAF6" w:themeFill="accent1" w:themeFillTint="33"/>
    </w:rPr>
  </w:style>
  <w:style w:type="character" w:customStyle="1" w:styleId="Kop3Char">
    <w:name w:val="Kop 3 Char"/>
    <w:basedOn w:val="Standaardalinea-lettertype"/>
    <w:link w:val="Kop3"/>
    <w:uiPriority w:val="9"/>
    <w:rsid w:val="00C82D86"/>
    <w:rPr>
      <w:caps/>
      <w:color w:val="1F4D78" w:themeColor="accent1" w:themeShade="7F"/>
      <w:spacing w:val="15"/>
    </w:rPr>
  </w:style>
  <w:style w:type="character" w:customStyle="1" w:styleId="Kop4Char">
    <w:name w:val="Kop 4 Char"/>
    <w:basedOn w:val="Standaardalinea-lettertype"/>
    <w:link w:val="Kop4"/>
    <w:uiPriority w:val="9"/>
    <w:semiHidden/>
    <w:rsid w:val="00C82D86"/>
    <w:rPr>
      <w:caps/>
      <w:color w:val="2E74B5" w:themeColor="accent1" w:themeShade="BF"/>
      <w:spacing w:val="10"/>
    </w:rPr>
  </w:style>
  <w:style w:type="character" w:customStyle="1" w:styleId="Kop5Char">
    <w:name w:val="Kop 5 Char"/>
    <w:basedOn w:val="Standaardalinea-lettertype"/>
    <w:link w:val="Kop5"/>
    <w:uiPriority w:val="9"/>
    <w:semiHidden/>
    <w:rsid w:val="00C82D86"/>
    <w:rPr>
      <w:caps/>
      <w:color w:val="2E74B5" w:themeColor="accent1" w:themeShade="BF"/>
      <w:spacing w:val="10"/>
    </w:rPr>
  </w:style>
  <w:style w:type="character" w:customStyle="1" w:styleId="Kop6Char">
    <w:name w:val="Kop 6 Char"/>
    <w:basedOn w:val="Standaardalinea-lettertype"/>
    <w:link w:val="Kop6"/>
    <w:uiPriority w:val="9"/>
    <w:semiHidden/>
    <w:rsid w:val="00C82D86"/>
    <w:rPr>
      <w:caps/>
      <w:color w:val="2E74B5" w:themeColor="accent1" w:themeShade="BF"/>
      <w:spacing w:val="10"/>
    </w:rPr>
  </w:style>
  <w:style w:type="character" w:customStyle="1" w:styleId="Kop7Char">
    <w:name w:val="Kop 7 Char"/>
    <w:basedOn w:val="Standaardalinea-lettertype"/>
    <w:link w:val="Kop7"/>
    <w:uiPriority w:val="9"/>
    <w:semiHidden/>
    <w:rsid w:val="00C82D86"/>
    <w:rPr>
      <w:caps/>
      <w:color w:val="2E74B5" w:themeColor="accent1" w:themeShade="BF"/>
      <w:spacing w:val="10"/>
    </w:rPr>
  </w:style>
  <w:style w:type="character" w:customStyle="1" w:styleId="Kop8Char">
    <w:name w:val="Kop 8 Char"/>
    <w:basedOn w:val="Standaardalinea-lettertype"/>
    <w:link w:val="Kop8"/>
    <w:uiPriority w:val="9"/>
    <w:semiHidden/>
    <w:rsid w:val="00C82D86"/>
    <w:rPr>
      <w:caps/>
      <w:spacing w:val="10"/>
      <w:sz w:val="18"/>
      <w:szCs w:val="18"/>
    </w:rPr>
  </w:style>
  <w:style w:type="character" w:customStyle="1" w:styleId="Kop9Char">
    <w:name w:val="Kop 9 Char"/>
    <w:basedOn w:val="Standaardalinea-lettertype"/>
    <w:link w:val="Kop9"/>
    <w:uiPriority w:val="9"/>
    <w:semiHidden/>
    <w:rsid w:val="00C82D86"/>
    <w:rPr>
      <w:i/>
      <w:iCs/>
      <w:caps/>
      <w:spacing w:val="10"/>
      <w:sz w:val="18"/>
      <w:szCs w:val="18"/>
    </w:rPr>
  </w:style>
  <w:style w:type="paragraph" w:styleId="Bijschrift">
    <w:name w:val="caption"/>
    <w:basedOn w:val="Standaard"/>
    <w:next w:val="Standaard"/>
    <w:uiPriority w:val="35"/>
    <w:semiHidden/>
    <w:unhideWhenUsed/>
    <w:qFormat/>
    <w:rsid w:val="00C82D86"/>
    <w:rPr>
      <w:b/>
      <w:bCs/>
      <w:color w:val="2E74B5" w:themeColor="accent1" w:themeShade="BF"/>
      <w:sz w:val="16"/>
      <w:szCs w:val="16"/>
    </w:rPr>
  </w:style>
  <w:style w:type="paragraph" w:styleId="Titel">
    <w:name w:val="Title"/>
    <w:basedOn w:val="Standaard"/>
    <w:next w:val="Standaard"/>
    <w:link w:val="TitelChar"/>
    <w:uiPriority w:val="10"/>
    <w:qFormat/>
    <w:rsid w:val="00C82D86"/>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elChar">
    <w:name w:val="Titel Char"/>
    <w:basedOn w:val="Standaardalinea-lettertype"/>
    <w:link w:val="Titel"/>
    <w:uiPriority w:val="10"/>
    <w:rsid w:val="00C82D86"/>
    <w:rPr>
      <w:rFonts w:asciiTheme="majorHAnsi" w:eastAsiaTheme="majorEastAsia" w:hAnsiTheme="majorHAnsi" w:cstheme="majorBidi"/>
      <w:caps/>
      <w:color w:val="5B9BD5" w:themeColor="accent1"/>
      <w:spacing w:val="10"/>
      <w:sz w:val="52"/>
      <w:szCs w:val="52"/>
    </w:rPr>
  </w:style>
  <w:style w:type="paragraph" w:styleId="Ondertitel">
    <w:name w:val="Subtitle"/>
    <w:basedOn w:val="Standaard"/>
    <w:next w:val="Standaard"/>
    <w:link w:val="OndertitelChar"/>
    <w:uiPriority w:val="11"/>
    <w:qFormat/>
    <w:rsid w:val="00C82D86"/>
    <w:pPr>
      <w:spacing w:before="0" w:after="500" w:line="240" w:lineRule="auto"/>
    </w:pPr>
    <w:rPr>
      <w:caps/>
      <w:color w:val="595959" w:themeColor="text1" w:themeTint="A6"/>
      <w:spacing w:val="10"/>
      <w:sz w:val="21"/>
      <w:szCs w:val="21"/>
    </w:rPr>
  </w:style>
  <w:style w:type="character" w:customStyle="1" w:styleId="OndertitelChar">
    <w:name w:val="Ondertitel Char"/>
    <w:basedOn w:val="Standaardalinea-lettertype"/>
    <w:link w:val="Ondertitel"/>
    <w:uiPriority w:val="11"/>
    <w:rsid w:val="00C82D86"/>
    <w:rPr>
      <w:caps/>
      <w:color w:val="595959" w:themeColor="text1" w:themeTint="A6"/>
      <w:spacing w:val="10"/>
      <w:sz w:val="21"/>
      <w:szCs w:val="21"/>
    </w:rPr>
  </w:style>
  <w:style w:type="character" w:styleId="Zwaar">
    <w:name w:val="Strong"/>
    <w:uiPriority w:val="22"/>
    <w:qFormat/>
    <w:rsid w:val="00C82D86"/>
    <w:rPr>
      <w:b/>
      <w:bCs/>
    </w:rPr>
  </w:style>
  <w:style w:type="character" w:styleId="Nadruk">
    <w:name w:val="Emphasis"/>
    <w:uiPriority w:val="20"/>
    <w:qFormat/>
    <w:rsid w:val="00C82D86"/>
    <w:rPr>
      <w:caps/>
      <w:color w:val="1F4D78" w:themeColor="accent1" w:themeShade="7F"/>
      <w:spacing w:val="5"/>
    </w:rPr>
  </w:style>
  <w:style w:type="paragraph" w:styleId="Geenafstand">
    <w:name w:val="No Spacing"/>
    <w:uiPriority w:val="1"/>
    <w:qFormat/>
    <w:rsid w:val="00C82D86"/>
    <w:pPr>
      <w:spacing w:after="0" w:line="240" w:lineRule="auto"/>
    </w:pPr>
  </w:style>
  <w:style w:type="paragraph" w:styleId="Citaat">
    <w:name w:val="Quote"/>
    <w:basedOn w:val="Standaard"/>
    <w:next w:val="Standaard"/>
    <w:link w:val="CitaatChar"/>
    <w:uiPriority w:val="29"/>
    <w:qFormat/>
    <w:rsid w:val="00C82D86"/>
    <w:rPr>
      <w:i/>
      <w:iCs/>
      <w:sz w:val="24"/>
      <w:szCs w:val="24"/>
    </w:rPr>
  </w:style>
  <w:style w:type="character" w:customStyle="1" w:styleId="CitaatChar">
    <w:name w:val="Citaat Char"/>
    <w:basedOn w:val="Standaardalinea-lettertype"/>
    <w:link w:val="Citaat"/>
    <w:uiPriority w:val="29"/>
    <w:rsid w:val="00C82D86"/>
    <w:rPr>
      <w:i/>
      <w:iCs/>
      <w:sz w:val="24"/>
      <w:szCs w:val="24"/>
    </w:rPr>
  </w:style>
  <w:style w:type="paragraph" w:styleId="Duidelijkcitaat">
    <w:name w:val="Intense Quote"/>
    <w:basedOn w:val="Standaard"/>
    <w:next w:val="Standaard"/>
    <w:link w:val="DuidelijkcitaatChar"/>
    <w:uiPriority w:val="30"/>
    <w:qFormat/>
    <w:rsid w:val="00C82D86"/>
    <w:pPr>
      <w:spacing w:before="240" w:after="240" w:line="240" w:lineRule="auto"/>
      <w:ind w:left="1080" w:right="1080"/>
      <w:jc w:val="center"/>
    </w:pPr>
    <w:rPr>
      <w:color w:val="5B9BD5" w:themeColor="accent1"/>
      <w:sz w:val="24"/>
      <w:szCs w:val="24"/>
    </w:rPr>
  </w:style>
  <w:style w:type="character" w:customStyle="1" w:styleId="DuidelijkcitaatChar">
    <w:name w:val="Duidelijk citaat Char"/>
    <w:basedOn w:val="Standaardalinea-lettertype"/>
    <w:link w:val="Duidelijkcitaat"/>
    <w:uiPriority w:val="30"/>
    <w:rsid w:val="00C82D86"/>
    <w:rPr>
      <w:color w:val="5B9BD5" w:themeColor="accent1"/>
      <w:sz w:val="24"/>
      <w:szCs w:val="24"/>
    </w:rPr>
  </w:style>
  <w:style w:type="character" w:styleId="Subtielebenadrukking">
    <w:name w:val="Subtle Emphasis"/>
    <w:uiPriority w:val="19"/>
    <w:qFormat/>
    <w:rsid w:val="00C82D86"/>
    <w:rPr>
      <w:i/>
      <w:iCs/>
      <w:color w:val="1F4D78" w:themeColor="accent1" w:themeShade="7F"/>
    </w:rPr>
  </w:style>
  <w:style w:type="character" w:styleId="Intensievebenadrukking">
    <w:name w:val="Intense Emphasis"/>
    <w:uiPriority w:val="21"/>
    <w:qFormat/>
    <w:rsid w:val="00C82D86"/>
    <w:rPr>
      <w:b/>
      <w:bCs/>
      <w:caps/>
      <w:color w:val="1F4D78" w:themeColor="accent1" w:themeShade="7F"/>
      <w:spacing w:val="10"/>
    </w:rPr>
  </w:style>
  <w:style w:type="character" w:styleId="Subtieleverwijzing">
    <w:name w:val="Subtle Reference"/>
    <w:uiPriority w:val="31"/>
    <w:qFormat/>
    <w:rsid w:val="00C82D86"/>
    <w:rPr>
      <w:b/>
      <w:bCs/>
      <w:color w:val="5B9BD5" w:themeColor="accent1"/>
    </w:rPr>
  </w:style>
  <w:style w:type="character" w:styleId="Intensieveverwijzing">
    <w:name w:val="Intense Reference"/>
    <w:uiPriority w:val="32"/>
    <w:qFormat/>
    <w:rsid w:val="00C82D86"/>
    <w:rPr>
      <w:b/>
      <w:bCs/>
      <w:i/>
      <w:iCs/>
      <w:caps/>
      <w:color w:val="5B9BD5" w:themeColor="accent1"/>
    </w:rPr>
  </w:style>
  <w:style w:type="character" w:styleId="Titelvanboek">
    <w:name w:val="Book Title"/>
    <w:uiPriority w:val="33"/>
    <w:qFormat/>
    <w:rsid w:val="00C82D86"/>
    <w:rPr>
      <w:b/>
      <w:bCs/>
      <w:i/>
      <w:iCs/>
      <w:spacing w:val="0"/>
    </w:rPr>
  </w:style>
  <w:style w:type="paragraph" w:styleId="Kopvaninhoudsopgave">
    <w:name w:val="TOC Heading"/>
    <w:basedOn w:val="Kop1"/>
    <w:next w:val="Standaard"/>
    <w:uiPriority w:val="39"/>
    <w:unhideWhenUsed/>
    <w:qFormat/>
    <w:rsid w:val="00C82D86"/>
    <w:pPr>
      <w:outlineLvl w:val="9"/>
    </w:pPr>
  </w:style>
  <w:style w:type="paragraph" w:styleId="Koptekst">
    <w:name w:val="header"/>
    <w:basedOn w:val="Standaard"/>
    <w:link w:val="KoptekstChar"/>
    <w:uiPriority w:val="99"/>
    <w:unhideWhenUsed/>
    <w:rsid w:val="00A95290"/>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A95290"/>
  </w:style>
  <w:style w:type="paragraph" w:styleId="Voettekst">
    <w:name w:val="footer"/>
    <w:basedOn w:val="Standaard"/>
    <w:link w:val="VoettekstChar"/>
    <w:uiPriority w:val="99"/>
    <w:unhideWhenUsed/>
    <w:rsid w:val="00A95290"/>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A95290"/>
  </w:style>
  <w:style w:type="paragraph" w:styleId="Ballontekst">
    <w:name w:val="Balloon Text"/>
    <w:basedOn w:val="Standaard"/>
    <w:link w:val="BallontekstChar"/>
    <w:uiPriority w:val="99"/>
    <w:semiHidden/>
    <w:unhideWhenUsed/>
    <w:rsid w:val="005143A7"/>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143A7"/>
    <w:rPr>
      <w:rFonts w:ascii="Segoe UI" w:hAnsi="Segoe UI" w:cs="Segoe UI"/>
      <w:sz w:val="18"/>
      <w:szCs w:val="18"/>
    </w:rPr>
  </w:style>
  <w:style w:type="paragraph" w:styleId="Lijstalinea">
    <w:name w:val="List Paragraph"/>
    <w:basedOn w:val="Standaard"/>
    <w:uiPriority w:val="34"/>
    <w:qFormat/>
    <w:rsid w:val="00EF14C2"/>
    <w:pPr>
      <w:ind w:left="720"/>
      <w:contextualSpacing/>
    </w:pPr>
  </w:style>
  <w:style w:type="paragraph" w:styleId="Normaalweb">
    <w:name w:val="Normal (Web)"/>
    <w:basedOn w:val="Standaard"/>
    <w:uiPriority w:val="99"/>
    <w:unhideWhenUsed/>
    <w:rsid w:val="00163724"/>
    <w:pPr>
      <w:spacing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163724"/>
    <w:rPr>
      <w:color w:val="0000FF"/>
      <w:u w:val="single"/>
    </w:rPr>
  </w:style>
  <w:style w:type="paragraph" w:customStyle="1" w:styleId="p1">
    <w:name w:val="p1"/>
    <w:basedOn w:val="Standaard"/>
    <w:rsid w:val="003B2FC5"/>
    <w:pPr>
      <w:spacing w:beforeAutospacing="1" w:after="100" w:afterAutospacing="1" w:line="240" w:lineRule="auto"/>
    </w:pPr>
    <w:rPr>
      <w:rFonts w:ascii="Calibri" w:eastAsiaTheme="minorHAnsi" w:hAnsi="Calibri" w:cs="Calibri"/>
      <w:sz w:val="22"/>
      <w:szCs w:val="22"/>
      <w:lang w:eastAsia="nl-NL"/>
    </w:rPr>
  </w:style>
  <w:style w:type="character" w:customStyle="1" w:styleId="s1">
    <w:name w:val="s1"/>
    <w:basedOn w:val="Standaardalinea-lettertype"/>
    <w:rsid w:val="003B2FC5"/>
  </w:style>
  <w:style w:type="character" w:customStyle="1" w:styleId="apple-converted-space">
    <w:name w:val="apple-converted-space"/>
    <w:basedOn w:val="Standaardalinea-lettertype"/>
    <w:rsid w:val="003B2FC5"/>
  </w:style>
  <w:style w:type="table" w:styleId="Tabelraster">
    <w:name w:val="Table Grid"/>
    <w:basedOn w:val="Standaardtabel"/>
    <w:uiPriority w:val="39"/>
    <w:rsid w:val="002A6A4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1">
    <w:name w:val="toc 1"/>
    <w:basedOn w:val="Standaard"/>
    <w:next w:val="Standaard"/>
    <w:autoRedefine/>
    <w:uiPriority w:val="39"/>
    <w:unhideWhenUsed/>
    <w:rsid w:val="00AC3B24"/>
    <w:pPr>
      <w:spacing w:after="100"/>
    </w:pPr>
  </w:style>
  <w:style w:type="paragraph" w:styleId="Inhopg2">
    <w:name w:val="toc 2"/>
    <w:basedOn w:val="Standaard"/>
    <w:next w:val="Standaard"/>
    <w:autoRedefine/>
    <w:uiPriority w:val="39"/>
    <w:unhideWhenUsed/>
    <w:rsid w:val="00AC3B24"/>
    <w:pPr>
      <w:spacing w:after="100"/>
      <w:ind w:left="200"/>
    </w:pPr>
  </w:style>
  <w:style w:type="paragraph" w:styleId="Inhopg3">
    <w:name w:val="toc 3"/>
    <w:basedOn w:val="Standaard"/>
    <w:next w:val="Standaard"/>
    <w:autoRedefine/>
    <w:uiPriority w:val="39"/>
    <w:unhideWhenUsed/>
    <w:rsid w:val="00AC3B24"/>
    <w:pPr>
      <w:spacing w:after="100"/>
      <w:ind w:left="400"/>
    </w:pPr>
  </w:style>
  <w:style w:type="paragraph" w:styleId="Revisie">
    <w:name w:val="Revision"/>
    <w:hidden/>
    <w:uiPriority w:val="99"/>
    <w:semiHidden/>
    <w:rsid w:val="00E65B7B"/>
    <w:pPr>
      <w:spacing w:before="0" w:after="0" w:line="240" w:lineRule="auto"/>
    </w:pPr>
  </w:style>
  <w:style w:type="paragraph" w:styleId="Tekstopmerking">
    <w:name w:val="annotation text"/>
    <w:basedOn w:val="Standaard"/>
    <w:link w:val="TekstopmerkingChar"/>
    <w:uiPriority w:val="99"/>
    <w:unhideWhenUsed/>
    <w:rsid w:val="00DC303F"/>
    <w:pPr>
      <w:spacing w:line="240" w:lineRule="auto"/>
    </w:pPr>
  </w:style>
  <w:style w:type="character" w:customStyle="1" w:styleId="TekstopmerkingChar">
    <w:name w:val="Tekst opmerking Char"/>
    <w:basedOn w:val="Standaardalinea-lettertype"/>
    <w:link w:val="Tekstopmerking"/>
    <w:uiPriority w:val="99"/>
    <w:rsid w:val="00DC303F"/>
  </w:style>
  <w:style w:type="character" w:customStyle="1" w:styleId="bolditalic">
    <w:name w:val="bolditalic"/>
    <w:basedOn w:val="Standaardalinea-lettertype"/>
    <w:rsid w:val="00024497"/>
  </w:style>
  <w:style w:type="paragraph" w:styleId="Voetnoottekst">
    <w:name w:val="footnote text"/>
    <w:basedOn w:val="Standaard"/>
    <w:link w:val="VoetnoottekstChar"/>
    <w:uiPriority w:val="99"/>
    <w:semiHidden/>
    <w:unhideWhenUsed/>
    <w:rsid w:val="00F66689"/>
    <w:pPr>
      <w:spacing w:before="0" w:after="0" w:line="240" w:lineRule="auto"/>
    </w:pPr>
    <w:rPr>
      <w:rFonts w:eastAsiaTheme="minorHAnsi"/>
    </w:rPr>
  </w:style>
  <w:style w:type="character" w:customStyle="1" w:styleId="VoetnoottekstChar">
    <w:name w:val="Voetnoottekst Char"/>
    <w:basedOn w:val="Standaardalinea-lettertype"/>
    <w:link w:val="Voetnoottekst"/>
    <w:uiPriority w:val="99"/>
    <w:semiHidden/>
    <w:rsid w:val="00F66689"/>
    <w:rPr>
      <w:rFonts w:eastAsiaTheme="minorHAnsi"/>
    </w:rPr>
  </w:style>
  <w:style w:type="character" w:styleId="Voetnootmarkering">
    <w:name w:val="footnote reference"/>
    <w:basedOn w:val="Standaardalinea-lettertype"/>
    <w:uiPriority w:val="99"/>
    <w:semiHidden/>
    <w:unhideWhenUsed/>
    <w:rsid w:val="00F66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71963">
      <w:bodyDiv w:val="1"/>
      <w:marLeft w:val="0"/>
      <w:marRight w:val="0"/>
      <w:marTop w:val="0"/>
      <w:marBottom w:val="0"/>
      <w:divBdr>
        <w:top w:val="none" w:sz="0" w:space="0" w:color="auto"/>
        <w:left w:val="none" w:sz="0" w:space="0" w:color="auto"/>
        <w:bottom w:val="none" w:sz="0" w:space="0" w:color="auto"/>
        <w:right w:val="none" w:sz="0" w:space="0" w:color="auto"/>
      </w:divBdr>
    </w:div>
    <w:div w:id="623341719">
      <w:bodyDiv w:val="1"/>
      <w:marLeft w:val="0"/>
      <w:marRight w:val="0"/>
      <w:marTop w:val="0"/>
      <w:marBottom w:val="0"/>
      <w:divBdr>
        <w:top w:val="none" w:sz="0" w:space="0" w:color="auto"/>
        <w:left w:val="none" w:sz="0" w:space="0" w:color="auto"/>
        <w:bottom w:val="none" w:sz="0" w:space="0" w:color="auto"/>
        <w:right w:val="none" w:sz="0" w:space="0" w:color="auto"/>
      </w:divBdr>
    </w:div>
    <w:div w:id="631709737">
      <w:bodyDiv w:val="1"/>
      <w:marLeft w:val="0"/>
      <w:marRight w:val="0"/>
      <w:marTop w:val="0"/>
      <w:marBottom w:val="0"/>
      <w:divBdr>
        <w:top w:val="none" w:sz="0" w:space="0" w:color="auto"/>
        <w:left w:val="none" w:sz="0" w:space="0" w:color="auto"/>
        <w:bottom w:val="none" w:sz="0" w:space="0" w:color="auto"/>
        <w:right w:val="none" w:sz="0" w:space="0" w:color="auto"/>
      </w:divBdr>
    </w:div>
    <w:div w:id="780495362">
      <w:bodyDiv w:val="1"/>
      <w:marLeft w:val="0"/>
      <w:marRight w:val="0"/>
      <w:marTop w:val="0"/>
      <w:marBottom w:val="0"/>
      <w:divBdr>
        <w:top w:val="none" w:sz="0" w:space="0" w:color="auto"/>
        <w:left w:val="none" w:sz="0" w:space="0" w:color="auto"/>
        <w:bottom w:val="none" w:sz="0" w:space="0" w:color="auto"/>
        <w:right w:val="none" w:sz="0" w:space="0" w:color="auto"/>
      </w:divBdr>
    </w:div>
    <w:div w:id="892278153">
      <w:bodyDiv w:val="1"/>
      <w:marLeft w:val="0"/>
      <w:marRight w:val="0"/>
      <w:marTop w:val="0"/>
      <w:marBottom w:val="0"/>
      <w:divBdr>
        <w:top w:val="none" w:sz="0" w:space="0" w:color="auto"/>
        <w:left w:val="none" w:sz="0" w:space="0" w:color="auto"/>
        <w:bottom w:val="none" w:sz="0" w:space="0" w:color="auto"/>
        <w:right w:val="none" w:sz="0" w:space="0" w:color="auto"/>
      </w:divBdr>
    </w:div>
    <w:div w:id="1212502503">
      <w:bodyDiv w:val="1"/>
      <w:marLeft w:val="0"/>
      <w:marRight w:val="0"/>
      <w:marTop w:val="0"/>
      <w:marBottom w:val="0"/>
      <w:divBdr>
        <w:top w:val="none" w:sz="0" w:space="0" w:color="auto"/>
        <w:left w:val="none" w:sz="0" w:space="0" w:color="auto"/>
        <w:bottom w:val="none" w:sz="0" w:space="0" w:color="auto"/>
        <w:right w:val="none" w:sz="0" w:space="0" w:color="auto"/>
      </w:divBdr>
      <w:divsChild>
        <w:div w:id="893153089">
          <w:marLeft w:val="0"/>
          <w:marRight w:val="0"/>
          <w:marTop w:val="0"/>
          <w:marBottom w:val="0"/>
          <w:divBdr>
            <w:top w:val="none" w:sz="0" w:space="0" w:color="auto"/>
            <w:left w:val="none" w:sz="0" w:space="0" w:color="auto"/>
            <w:bottom w:val="none" w:sz="0" w:space="0" w:color="auto"/>
            <w:right w:val="none" w:sz="0" w:space="0" w:color="auto"/>
          </w:divBdr>
        </w:div>
        <w:div w:id="1019548547">
          <w:marLeft w:val="0"/>
          <w:marRight w:val="0"/>
          <w:marTop w:val="0"/>
          <w:marBottom w:val="0"/>
          <w:divBdr>
            <w:top w:val="none" w:sz="0" w:space="0" w:color="auto"/>
            <w:left w:val="none" w:sz="0" w:space="0" w:color="auto"/>
            <w:bottom w:val="none" w:sz="0" w:space="0" w:color="auto"/>
            <w:right w:val="none" w:sz="0" w:space="0" w:color="auto"/>
          </w:divBdr>
        </w:div>
        <w:div w:id="263155444">
          <w:marLeft w:val="0"/>
          <w:marRight w:val="0"/>
          <w:marTop w:val="0"/>
          <w:marBottom w:val="0"/>
          <w:divBdr>
            <w:top w:val="none" w:sz="0" w:space="0" w:color="auto"/>
            <w:left w:val="none" w:sz="0" w:space="0" w:color="auto"/>
            <w:bottom w:val="none" w:sz="0" w:space="0" w:color="auto"/>
            <w:right w:val="none" w:sz="0" w:space="0" w:color="auto"/>
          </w:divBdr>
        </w:div>
        <w:div w:id="1098405049">
          <w:marLeft w:val="0"/>
          <w:marRight w:val="0"/>
          <w:marTop w:val="0"/>
          <w:marBottom w:val="0"/>
          <w:divBdr>
            <w:top w:val="none" w:sz="0" w:space="0" w:color="auto"/>
            <w:left w:val="none" w:sz="0" w:space="0" w:color="auto"/>
            <w:bottom w:val="none" w:sz="0" w:space="0" w:color="auto"/>
            <w:right w:val="none" w:sz="0" w:space="0" w:color="auto"/>
          </w:divBdr>
        </w:div>
        <w:div w:id="1338070935">
          <w:marLeft w:val="0"/>
          <w:marRight w:val="0"/>
          <w:marTop w:val="0"/>
          <w:marBottom w:val="0"/>
          <w:divBdr>
            <w:top w:val="none" w:sz="0" w:space="0" w:color="auto"/>
            <w:left w:val="none" w:sz="0" w:space="0" w:color="auto"/>
            <w:bottom w:val="none" w:sz="0" w:space="0" w:color="auto"/>
            <w:right w:val="none" w:sz="0" w:space="0" w:color="auto"/>
          </w:divBdr>
        </w:div>
        <w:div w:id="1397359421">
          <w:marLeft w:val="0"/>
          <w:marRight w:val="0"/>
          <w:marTop w:val="0"/>
          <w:marBottom w:val="0"/>
          <w:divBdr>
            <w:top w:val="none" w:sz="0" w:space="0" w:color="auto"/>
            <w:left w:val="none" w:sz="0" w:space="0" w:color="auto"/>
            <w:bottom w:val="none" w:sz="0" w:space="0" w:color="auto"/>
            <w:right w:val="none" w:sz="0" w:space="0" w:color="auto"/>
          </w:divBdr>
        </w:div>
        <w:div w:id="13538028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openhofbleiswijk.n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hyperlink" Target="https://www.openhofbleiswijk.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BD22-A138-44A3-A93B-4D327D68F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1583</Words>
  <Characters>8712</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Bieverw</dc:creator>
  <cp:keywords/>
  <dc:description/>
  <cp:lastModifiedBy>Bieverw</cp:lastModifiedBy>
  <cp:revision>3</cp:revision>
  <cp:lastPrinted>2021-01-07T09:45:00Z</cp:lastPrinted>
  <dcterms:created xsi:type="dcterms:W3CDTF">2022-11-23T08:27:00Z</dcterms:created>
  <dcterms:modified xsi:type="dcterms:W3CDTF">2022-11-23T08:31:00Z</dcterms:modified>
</cp:coreProperties>
</file>